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4F0" w:rsidRDefault="007974F0" w:rsidP="00DC0E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A128C" w:rsidRDefault="00890D13" w:rsidP="00DC0E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4F0">
        <w:rPr>
          <w:rFonts w:ascii="Times New Roman" w:hAnsi="Times New Roman" w:cs="Times New Roman"/>
          <w:b/>
          <w:sz w:val="28"/>
          <w:szCs w:val="28"/>
        </w:rPr>
        <w:t xml:space="preserve">работы кафедры </w:t>
      </w:r>
      <w:r w:rsidR="006A128C">
        <w:rPr>
          <w:rFonts w:ascii="Times New Roman" w:hAnsi="Times New Roman" w:cs="Times New Roman"/>
          <w:b/>
          <w:sz w:val="28"/>
          <w:szCs w:val="28"/>
        </w:rPr>
        <w:t>экономической теории и социальной работы</w:t>
      </w:r>
    </w:p>
    <w:p w:rsidR="00890D13" w:rsidRDefault="00890D13" w:rsidP="00DC0E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4F0">
        <w:rPr>
          <w:rFonts w:ascii="Times New Roman" w:hAnsi="Times New Roman" w:cs="Times New Roman"/>
          <w:b/>
          <w:sz w:val="28"/>
          <w:szCs w:val="28"/>
        </w:rPr>
        <w:t>на 2019</w:t>
      </w:r>
      <w:r w:rsidR="0077379A">
        <w:rPr>
          <w:rFonts w:ascii="Times New Roman" w:hAnsi="Times New Roman" w:cs="Times New Roman"/>
          <w:b/>
          <w:sz w:val="28"/>
          <w:szCs w:val="28"/>
        </w:rPr>
        <w:t>–</w:t>
      </w:r>
      <w:r w:rsidRPr="007974F0">
        <w:rPr>
          <w:rFonts w:ascii="Times New Roman" w:hAnsi="Times New Roman" w:cs="Times New Roman"/>
          <w:b/>
          <w:sz w:val="28"/>
          <w:szCs w:val="28"/>
        </w:rPr>
        <w:t>2020 учебный год</w:t>
      </w:r>
    </w:p>
    <w:p w:rsidR="008F17A8" w:rsidRDefault="008F17A8" w:rsidP="00DC0E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139" w:type="dxa"/>
        <w:jc w:val="center"/>
        <w:tblLook w:val="04A0" w:firstRow="1" w:lastRow="0" w:firstColumn="1" w:lastColumn="0" w:noHBand="0" w:noVBand="1"/>
      </w:tblPr>
      <w:tblGrid>
        <w:gridCol w:w="5926"/>
        <w:gridCol w:w="2977"/>
        <w:gridCol w:w="2236"/>
      </w:tblGrid>
      <w:tr w:rsidR="00002AAE" w:rsidTr="00D26812">
        <w:trPr>
          <w:jc w:val="center"/>
        </w:trPr>
        <w:tc>
          <w:tcPr>
            <w:tcW w:w="5926" w:type="dxa"/>
          </w:tcPr>
          <w:p w:rsidR="00002AAE" w:rsidRPr="00DC0ED3" w:rsidRDefault="00002AAE" w:rsidP="00392F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0ED3">
              <w:rPr>
                <w:rFonts w:ascii="Times New Roman" w:hAnsi="Times New Roman"/>
                <w:b/>
                <w:sz w:val="28"/>
                <w:szCs w:val="28"/>
              </w:rPr>
              <w:t>Мероприятия, вид деятельности</w:t>
            </w:r>
          </w:p>
        </w:tc>
        <w:tc>
          <w:tcPr>
            <w:tcW w:w="2977" w:type="dxa"/>
          </w:tcPr>
          <w:p w:rsidR="00002AAE" w:rsidRPr="00DC0ED3" w:rsidRDefault="00002AAE" w:rsidP="00B61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236" w:type="dxa"/>
            <w:tcBorders>
              <w:right w:val="single" w:sz="6" w:space="0" w:color="auto"/>
            </w:tcBorders>
          </w:tcPr>
          <w:p w:rsidR="00002AAE" w:rsidRDefault="00002AAE" w:rsidP="00B61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002AAE" w:rsidTr="00D26812">
        <w:trPr>
          <w:jc w:val="center"/>
        </w:trPr>
        <w:tc>
          <w:tcPr>
            <w:tcW w:w="8903" w:type="dxa"/>
            <w:gridSpan w:val="2"/>
          </w:tcPr>
          <w:p w:rsidR="00002AAE" w:rsidRDefault="00002AAE" w:rsidP="006A12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0D13">
              <w:rPr>
                <w:rFonts w:ascii="Times New Roman" w:hAnsi="Times New Roman"/>
                <w:b/>
                <w:sz w:val="28"/>
                <w:szCs w:val="28"/>
              </w:rPr>
              <w:t>Учебная и учебно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890D13">
              <w:rPr>
                <w:rFonts w:ascii="Times New Roman" w:hAnsi="Times New Roman"/>
                <w:b/>
                <w:sz w:val="28"/>
                <w:szCs w:val="28"/>
              </w:rPr>
              <w:t>методическая работа</w:t>
            </w:r>
          </w:p>
        </w:tc>
        <w:tc>
          <w:tcPr>
            <w:tcW w:w="2236" w:type="dxa"/>
            <w:tcBorders>
              <w:right w:val="single" w:sz="6" w:space="0" w:color="auto"/>
            </w:tcBorders>
          </w:tcPr>
          <w:p w:rsidR="00002AAE" w:rsidRDefault="00002AAE" w:rsidP="00392F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2AAE" w:rsidRPr="00140324" w:rsidRDefault="00002AAE" w:rsidP="00392F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32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002AAE" w:rsidTr="00D26812">
        <w:trPr>
          <w:jc w:val="center"/>
        </w:trPr>
        <w:tc>
          <w:tcPr>
            <w:tcW w:w="5926" w:type="dxa"/>
          </w:tcPr>
          <w:p w:rsidR="00002AAE" w:rsidRDefault="00002AAE" w:rsidP="00AF4F06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Выполнение учебной нагрузки кафедры по программам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специалитета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магистратуры, ординатуры в полном объеме в соответствии с утвержденной нагрузкой</w:t>
            </w:r>
          </w:p>
        </w:tc>
        <w:tc>
          <w:tcPr>
            <w:tcW w:w="2977" w:type="dxa"/>
          </w:tcPr>
          <w:p w:rsidR="00002AAE" w:rsidRPr="00DD4A38" w:rsidRDefault="00002AAE" w:rsidP="00B61D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преподава</w:t>
            </w:r>
            <w:r w:rsidRPr="00DD4A38">
              <w:rPr>
                <w:rFonts w:ascii="Times New Roman" w:hAnsi="Times New Roman"/>
                <w:sz w:val="28"/>
                <w:szCs w:val="28"/>
              </w:rPr>
              <w:t>тели</w:t>
            </w:r>
          </w:p>
        </w:tc>
        <w:tc>
          <w:tcPr>
            <w:tcW w:w="2236" w:type="dxa"/>
            <w:tcBorders>
              <w:right w:val="single" w:sz="6" w:space="0" w:color="auto"/>
            </w:tcBorders>
          </w:tcPr>
          <w:p w:rsidR="00002AAE" w:rsidRDefault="00002AAE" w:rsidP="00B61D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AAE" w:rsidTr="00D26812">
        <w:trPr>
          <w:jc w:val="center"/>
        </w:trPr>
        <w:tc>
          <w:tcPr>
            <w:tcW w:w="5926" w:type="dxa"/>
          </w:tcPr>
          <w:p w:rsidR="00002AAE" w:rsidRDefault="00002AAE" w:rsidP="00392FE5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Внедрение новых образовательных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контентов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оценочных средств на образовательном портале, достижение показателя не менее 1 выполненной на образовательном портале работы студента с рецензией студентов / преподавателя по каждой дисциплине</w:t>
            </w:r>
          </w:p>
        </w:tc>
        <w:tc>
          <w:tcPr>
            <w:tcW w:w="2977" w:type="dxa"/>
          </w:tcPr>
          <w:p w:rsidR="00002AAE" w:rsidRDefault="00002AAE" w:rsidP="00B61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преподава</w:t>
            </w:r>
            <w:r w:rsidRPr="00DD4A38">
              <w:rPr>
                <w:rFonts w:ascii="Times New Roman" w:hAnsi="Times New Roman"/>
                <w:sz w:val="28"/>
                <w:szCs w:val="28"/>
              </w:rPr>
              <w:t>тели</w:t>
            </w:r>
          </w:p>
        </w:tc>
        <w:tc>
          <w:tcPr>
            <w:tcW w:w="2236" w:type="dxa"/>
            <w:tcBorders>
              <w:right w:val="single" w:sz="6" w:space="0" w:color="auto"/>
            </w:tcBorders>
          </w:tcPr>
          <w:p w:rsidR="00002AAE" w:rsidRDefault="00002AAE" w:rsidP="00B61D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002AAE" w:rsidTr="00D26812">
        <w:trPr>
          <w:jc w:val="center"/>
        </w:trPr>
        <w:tc>
          <w:tcPr>
            <w:tcW w:w="5926" w:type="dxa"/>
          </w:tcPr>
          <w:p w:rsidR="00C53595" w:rsidRPr="00153A8F" w:rsidRDefault="00002AAE" w:rsidP="00A76C14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153A8F">
              <w:rPr>
                <w:rFonts w:ascii="Times New Roman" w:hAnsi="Times New Roman"/>
                <w:sz w:val="28"/>
                <w:szCs w:val="28"/>
              </w:rPr>
              <w:t>3. Разработка лекций и практических занятий новых дисциплин по ОПОП магистратуры «Социальная работа»:</w:t>
            </w:r>
          </w:p>
          <w:p w:rsidR="0081578A" w:rsidRPr="00153A8F" w:rsidRDefault="00C53595" w:rsidP="00A76C14">
            <w:pPr>
              <w:pStyle w:val="a3"/>
              <w:spacing w:before="120" w:after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A8F">
              <w:rPr>
                <w:rFonts w:ascii="Times New Roman" w:hAnsi="Times New Roman"/>
                <w:sz w:val="28"/>
                <w:szCs w:val="28"/>
              </w:rPr>
              <w:t xml:space="preserve">1.1. </w:t>
            </w:r>
            <w:proofErr w:type="spellStart"/>
            <w:r w:rsidR="00002AAE" w:rsidRPr="00153A8F">
              <w:rPr>
                <w:rFonts w:ascii="Times New Roman" w:hAnsi="Times New Roman"/>
                <w:sz w:val="28"/>
                <w:szCs w:val="28"/>
              </w:rPr>
              <w:t>Объектно</w:t>
            </w:r>
            <w:proofErr w:type="spellEnd"/>
            <w:r w:rsidR="00002AAE" w:rsidRPr="00153A8F">
              <w:rPr>
                <w:rFonts w:ascii="Times New Roman" w:hAnsi="Times New Roman"/>
                <w:sz w:val="28"/>
                <w:szCs w:val="28"/>
              </w:rPr>
              <w:t>, субъектно-ориентированные CASE-технологии в социальной работе</w:t>
            </w:r>
          </w:p>
          <w:p w:rsidR="0081578A" w:rsidRPr="00153A8F" w:rsidRDefault="00C53595" w:rsidP="00A76C14">
            <w:pPr>
              <w:pStyle w:val="a3"/>
              <w:spacing w:before="24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A8F">
              <w:rPr>
                <w:rFonts w:ascii="Times New Roman" w:hAnsi="Times New Roman"/>
                <w:sz w:val="28"/>
                <w:szCs w:val="28"/>
              </w:rPr>
              <w:t xml:space="preserve">1.2. </w:t>
            </w:r>
            <w:r w:rsidR="00002AAE" w:rsidRPr="00153A8F">
              <w:rPr>
                <w:rFonts w:ascii="Times New Roman" w:hAnsi="Times New Roman"/>
                <w:sz w:val="28"/>
                <w:szCs w:val="28"/>
              </w:rPr>
              <w:t>Технологии организации социальных услуг и мер социальной поддержки</w:t>
            </w:r>
          </w:p>
          <w:p w:rsidR="0081578A" w:rsidRPr="00153A8F" w:rsidRDefault="00C53595" w:rsidP="00A76C14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A8F">
              <w:rPr>
                <w:rFonts w:ascii="Times New Roman" w:hAnsi="Times New Roman"/>
                <w:sz w:val="28"/>
                <w:szCs w:val="28"/>
              </w:rPr>
              <w:t xml:space="preserve">1.3. </w:t>
            </w:r>
            <w:r w:rsidR="00002AAE" w:rsidRPr="00153A8F">
              <w:rPr>
                <w:rFonts w:ascii="Times New Roman" w:hAnsi="Times New Roman"/>
                <w:sz w:val="28"/>
                <w:szCs w:val="28"/>
              </w:rPr>
              <w:t>Опыт работы СО НКО в социальной сфере</w:t>
            </w:r>
          </w:p>
          <w:p w:rsidR="00153A8F" w:rsidRDefault="00153A8F" w:rsidP="00A76C14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578A" w:rsidRPr="00153A8F" w:rsidRDefault="00C53595" w:rsidP="00A76C14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A8F">
              <w:rPr>
                <w:rFonts w:ascii="Times New Roman" w:hAnsi="Times New Roman"/>
                <w:sz w:val="28"/>
                <w:szCs w:val="28"/>
              </w:rPr>
              <w:t xml:space="preserve">1.4. </w:t>
            </w:r>
            <w:r w:rsidR="00002AAE" w:rsidRPr="00153A8F">
              <w:rPr>
                <w:rFonts w:ascii="Times New Roman" w:hAnsi="Times New Roman"/>
                <w:sz w:val="28"/>
                <w:szCs w:val="28"/>
              </w:rPr>
              <w:t>Технологии PR и реклама в социальной работе</w:t>
            </w:r>
          </w:p>
          <w:p w:rsidR="00150755" w:rsidRPr="00153A8F" w:rsidRDefault="00C53595" w:rsidP="00A76C14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A8F">
              <w:rPr>
                <w:rFonts w:ascii="Times New Roman" w:hAnsi="Times New Roman"/>
                <w:sz w:val="28"/>
                <w:szCs w:val="28"/>
              </w:rPr>
              <w:t xml:space="preserve">2.1. </w:t>
            </w:r>
            <w:r w:rsidR="0081578A" w:rsidRPr="00153A8F">
              <w:rPr>
                <w:rFonts w:ascii="Times New Roman" w:hAnsi="Times New Roman"/>
                <w:sz w:val="28"/>
                <w:szCs w:val="28"/>
              </w:rPr>
              <w:t>Тайм-менеджмент</w:t>
            </w:r>
          </w:p>
          <w:p w:rsidR="00C53595" w:rsidRPr="00153A8F" w:rsidRDefault="00150755" w:rsidP="00A76C14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A8F">
              <w:rPr>
                <w:rFonts w:ascii="Times New Roman" w:hAnsi="Times New Roman"/>
                <w:sz w:val="28"/>
                <w:szCs w:val="28"/>
              </w:rPr>
              <w:t xml:space="preserve">3.1. </w:t>
            </w:r>
            <w:r w:rsidR="00C53595" w:rsidRPr="00153A8F">
              <w:rPr>
                <w:rFonts w:ascii="Times New Roman" w:hAnsi="Times New Roman"/>
                <w:sz w:val="28"/>
                <w:szCs w:val="28"/>
              </w:rPr>
              <w:t>Теория и практика управления в социальной работе</w:t>
            </w:r>
          </w:p>
          <w:p w:rsidR="0081578A" w:rsidRPr="00153A8F" w:rsidRDefault="00150755" w:rsidP="00A76C14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A8F">
              <w:rPr>
                <w:rFonts w:ascii="Times New Roman" w:hAnsi="Times New Roman"/>
                <w:sz w:val="28"/>
                <w:szCs w:val="28"/>
              </w:rPr>
              <w:t xml:space="preserve">3.2. </w:t>
            </w:r>
            <w:r w:rsidR="00C53595" w:rsidRPr="00153A8F">
              <w:rPr>
                <w:rFonts w:ascii="Times New Roman" w:hAnsi="Times New Roman"/>
                <w:sz w:val="28"/>
                <w:szCs w:val="28"/>
              </w:rPr>
              <w:t>Качество и эффективность услуг социального обслуживания</w:t>
            </w:r>
          </w:p>
          <w:p w:rsidR="00002AAE" w:rsidRPr="00153A8F" w:rsidRDefault="00150755" w:rsidP="00A76C14">
            <w:pPr>
              <w:spacing w:before="120"/>
              <w:ind w:left="289" w:hanging="289"/>
              <w:rPr>
                <w:rFonts w:ascii="Times New Roman" w:hAnsi="Times New Roman"/>
                <w:sz w:val="28"/>
                <w:szCs w:val="28"/>
              </w:rPr>
            </w:pPr>
            <w:r w:rsidRPr="00153A8F">
              <w:rPr>
                <w:rFonts w:ascii="Times New Roman" w:hAnsi="Times New Roman"/>
                <w:sz w:val="28"/>
                <w:szCs w:val="28"/>
              </w:rPr>
              <w:t xml:space="preserve">3.3. </w:t>
            </w:r>
            <w:r w:rsidR="00C53595" w:rsidRPr="00153A8F">
              <w:rPr>
                <w:rFonts w:ascii="Times New Roman" w:hAnsi="Times New Roman"/>
                <w:sz w:val="28"/>
                <w:szCs w:val="28"/>
              </w:rPr>
              <w:t>Управление ресурсами и ресурсосбережение в социальной работе</w:t>
            </w:r>
          </w:p>
          <w:p w:rsidR="00002AAE" w:rsidRPr="00153A8F" w:rsidRDefault="00150755" w:rsidP="00A76C14">
            <w:pPr>
              <w:spacing w:before="120"/>
              <w:ind w:left="289" w:hanging="289"/>
              <w:rPr>
                <w:rFonts w:ascii="Times New Roman" w:hAnsi="Times New Roman"/>
                <w:sz w:val="28"/>
                <w:szCs w:val="28"/>
              </w:rPr>
            </w:pPr>
            <w:r w:rsidRPr="00153A8F">
              <w:rPr>
                <w:rFonts w:ascii="Times New Roman" w:hAnsi="Times New Roman"/>
                <w:sz w:val="28"/>
                <w:szCs w:val="28"/>
              </w:rPr>
              <w:t xml:space="preserve">3.4. </w:t>
            </w:r>
            <w:r w:rsidR="00C53595" w:rsidRPr="00153A8F">
              <w:rPr>
                <w:rFonts w:ascii="Times New Roman" w:hAnsi="Times New Roman"/>
                <w:sz w:val="28"/>
                <w:szCs w:val="28"/>
              </w:rPr>
              <w:t>Управление организационной культурой социальной службы, труда руководителя</w:t>
            </w:r>
          </w:p>
          <w:p w:rsidR="00612684" w:rsidRPr="00153A8F" w:rsidRDefault="00612684" w:rsidP="00A76C14">
            <w:pPr>
              <w:spacing w:before="120"/>
              <w:ind w:left="289" w:hanging="289"/>
              <w:rPr>
                <w:rFonts w:ascii="Times New Roman" w:hAnsi="Times New Roman"/>
                <w:sz w:val="28"/>
                <w:szCs w:val="28"/>
              </w:rPr>
            </w:pPr>
            <w:r w:rsidRPr="00153A8F">
              <w:rPr>
                <w:rFonts w:ascii="Times New Roman" w:hAnsi="Times New Roman"/>
                <w:sz w:val="28"/>
                <w:szCs w:val="28"/>
              </w:rPr>
              <w:t>3.5. Финансовая грамотность (факультатив)</w:t>
            </w:r>
          </w:p>
          <w:p w:rsidR="00E266BE" w:rsidRPr="00153A8F" w:rsidRDefault="00E266BE" w:rsidP="00A76C14">
            <w:pPr>
              <w:spacing w:before="120"/>
              <w:ind w:left="289" w:hanging="289"/>
              <w:rPr>
                <w:rFonts w:ascii="Times New Roman" w:hAnsi="Times New Roman"/>
                <w:sz w:val="28"/>
                <w:szCs w:val="28"/>
              </w:rPr>
            </w:pPr>
          </w:p>
          <w:p w:rsidR="0081578A" w:rsidRPr="00153A8F" w:rsidRDefault="00E266BE" w:rsidP="00A76C14">
            <w:pPr>
              <w:spacing w:before="120"/>
              <w:ind w:left="5" w:hanging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A8F">
              <w:rPr>
                <w:rFonts w:ascii="Times New Roman" w:hAnsi="Times New Roman"/>
                <w:sz w:val="28"/>
                <w:szCs w:val="28"/>
              </w:rPr>
              <w:t>Практики:</w:t>
            </w:r>
          </w:p>
          <w:p w:rsidR="0081578A" w:rsidRPr="00153A8F" w:rsidRDefault="00E266BE" w:rsidP="00A76C14">
            <w:pPr>
              <w:pStyle w:val="4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153A8F">
              <w:rPr>
                <w:rFonts w:ascii="Times New Roman" w:hAnsi="Times New Roman"/>
                <w:sz w:val="28"/>
                <w:szCs w:val="28"/>
              </w:rPr>
              <w:lastRenderedPageBreak/>
              <w:t>1.1. Производственная практика. Технологическая практика</w:t>
            </w:r>
            <w:r w:rsidR="00612684" w:rsidRPr="00153A8F">
              <w:rPr>
                <w:rFonts w:ascii="Times New Roman" w:hAnsi="Times New Roman"/>
                <w:sz w:val="28"/>
                <w:szCs w:val="28"/>
              </w:rPr>
              <w:t xml:space="preserve"> (социально-технологическая)</w:t>
            </w:r>
          </w:p>
          <w:p w:rsidR="0081578A" w:rsidRPr="00153A8F" w:rsidRDefault="00E266BE" w:rsidP="00A76C14">
            <w:pPr>
              <w:pStyle w:val="4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153A8F">
              <w:rPr>
                <w:rFonts w:ascii="Times New Roman" w:hAnsi="Times New Roman"/>
                <w:sz w:val="28"/>
                <w:szCs w:val="28"/>
              </w:rPr>
              <w:t>1.2. Учебная практика. Научно-исследовательская работа</w:t>
            </w:r>
          </w:p>
          <w:p w:rsidR="0081578A" w:rsidRPr="00153A8F" w:rsidRDefault="00E266BE" w:rsidP="00A76C14">
            <w:pPr>
              <w:pStyle w:val="4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153A8F">
              <w:rPr>
                <w:rFonts w:ascii="Times New Roman" w:hAnsi="Times New Roman"/>
                <w:sz w:val="28"/>
                <w:szCs w:val="28"/>
              </w:rPr>
              <w:t>3.1. Производственная практика. Технологическая практика</w:t>
            </w:r>
            <w:r w:rsidR="00612684" w:rsidRPr="00153A8F">
              <w:rPr>
                <w:rFonts w:ascii="Times New Roman" w:hAnsi="Times New Roman"/>
                <w:sz w:val="28"/>
                <w:szCs w:val="28"/>
              </w:rPr>
              <w:t xml:space="preserve"> (организационно-управленческая)</w:t>
            </w:r>
          </w:p>
          <w:p w:rsidR="0081578A" w:rsidRPr="00153A8F" w:rsidRDefault="00E266BE" w:rsidP="00A76C14">
            <w:pPr>
              <w:pStyle w:val="4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153A8F">
              <w:rPr>
                <w:rFonts w:ascii="Times New Roman" w:hAnsi="Times New Roman"/>
                <w:sz w:val="28"/>
                <w:szCs w:val="28"/>
              </w:rPr>
              <w:t>3.2. Учебная практика. Научно-исследовательская</w:t>
            </w:r>
            <w:r w:rsidRPr="00153A8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53A8F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  <w:p w:rsidR="00002AAE" w:rsidRPr="00153A8F" w:rsidRDefault="00E266BE" w:rsidP="00A76C14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153A8F">
              <w:rPr>
                <w:rFonts w:ascii="Times New Roman" w:hAnsi="Times New Roman"/>
                <w:sz w:val="28"/>
                <w:szCs w:val="28"/>
              </w:rPr>
              <w:t>5.</w:t>
            </w:r>
            <w:r w:rsidR="00B76290" w:rsidRPr="00153A8F">
              <w:rPr>
                <w:rFonts w:ascii="Times New Roman" w:hAnsi="Times New Roman"/>
                <w:sz w:val="28"/>
                <w:szCs w:val="28"/>
              </w:rPr>
              <w:t>1.</w:t>
            </w:r>
            <w:r w:rsidRPr="00153A8F">
              <w:rPr>
                <w:rFonts w:ascii="Times New Roman" w:hAnsi="Times New Roman"/>
                <w:sz w:val="28"/>
                <w:szCs w:val="28"/>
              </w:rPr>
              <w:t xml:space="preserve"> Преддипломная практика</w:t>
            </w:r>
          </w:p>
          <w:p w:rsidR="00B76290" w:rsidRPr="00153A8F" w:rsidRDefault="00B76290" w:rsidP="00A76C14">
            <w:pPr>
              <w:pStyle w:val="a3"/>
              <w:spacing w:before="12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02AAE" w:rsidRPr="00153A8F" w:rsidRDefault="00B76290" w:rsidP="00A76C14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A8F">
              <w:rPr>
                <w:rFonts w:ascii="Times New Roman" w:hAnsi="Times New Roman"/>
                <w:sz w:val="28"/>
                <w:szCs w:val="28"/>
              </w:rPr>
              <w:lastRenderedPageBreak/>
              <w:t>Доценты, преподаватели кафедры</w:t>
            </w:r>
          </w:p>
          <w:p w:rsidR="00681F9A" w:rsidRPr="00153A8F" w:rsidRDefault="00681F9A" w:rsidP="00A76C14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3A8F">
              <w:rPr>
                <w:rFonts w:ascii="Times New Roman" w:hAnsi="Times New Roman"/>
                <w:sz w:val="28"/>
                <w:szCs w:val="28"/>
              </w:rPr>
              <w:t>Чалдаева</w:t>
            </w:r>
            <w:proofErr w:type="spellEnd"/>
            <w:r w:rsidRPr="00153A8F">
              <w:rPr>
                <w:rFonts w:ascii="Times New Roman" w:hAnsi="Times New Roman"/>
                <w:sz w:val="28"/>
                <w:szCs w:val="28"/>
              </w:rPr>
              <w:t xml:space="preserve"> Д.А., Морозова О.Н.</w:t>
            </w:r>
          </w:p>
          <w:p w:rsidR="00681F9A" w:rsidRPr="00153A8F" w:rsidRDefault="00681F9A" w:rsidP="00A76C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3A8F">
              <w:rPr>
                <w:rFonts w:ascii="Times New Roman" w:hAnsi="Times New Roman"/>
                <w:sz w:val="28"/>
                <w:szCs w:val="28"/>
              </w:rPr>
              <w:t>Чалдаева</w:t>
            </w:r>
            <w:proofErr w:type="spellEnd"/>
            <w:r w:rsidRPr="00153A8F">
              <w:rPr>
                <w:rFonts w:ascii="Times New Roman" w:hAnsi="Times New Roman"/>
                <w:sz w:val="28"/>
                <w:szCs w:val="28"/>
              </w:rPr>
              <w:t xml:space="preserve"> Д.А., Морозова О.Н.</w:t>
            </w:r>
          </w:p>
          <w:p w:rsidR="0081578A" w:rsidRPr="00153A8F" w:rsidRDefault="00681F9A" w:rsidP="00A76C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A8F">
              <w:rPr>
                <w:rFonts w:ascii="Times New Roman" w:hAnsi="Times New Roman"/>
                <w:sz w:val="28"/>
                <w:szCs w:val="28"/>
              </w:rPr>
              <w:t xml:space="preserve">Гинсбург М.В., </w:t>
            </w:r>
            <w:r w:rsidR="0081578A" w:rsidRPr="00153A8F">
              <w:rPr>
                <w:rFonts w:ascii="Times New Roman" w:hAnsi="Times New Roman"/>
                <w:sz w:val="28"/>
                <w:szCs w:val="28"/>
              </w:rPr>
              <w:t xml:space="preserve">Морозова О.Н., </w:t>
            </w:r>
          </w:p>
          <w:p w:rsidR="0081578A" w:rsidRPr="00153A8F" w:rsidRDefault="0081578A" w:rsidP="00A76C1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A8F">
              <w:rPr>
                <w:rFonts w:ascii="Times New Roman" w:hAnsi="Times New Roman"/>
                <w:sz w:val="28"/>
                <w:szCs w:val="28"/>
              </w:rPr>
              <w:t>Максимова М.Н.</w:t>
            </w:r>
          </w:p>
          <w:p w:rsidR="0081578A" w:rsidRPr="00153A8F" w:rsidRDefault="0081578A" w:rsidP="00A76C14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3A8F">
              <w:rPr>
                <w:rFonts w:ascii="Times New Roman" w:hAnsi="Times New Roman"/>
                <w:sz w:val="28"/>
                <w:szCs w:val="28"/>
              </w:rPr>
              <w:t>Нуртдинов</w:t>
            </w:r>
            <w:proofErr w:type="spellEnd"/>
            <w:r w:rsidRPr="00153A8F">
              <w:rPr>
                <w:rFonts w:ascii="Times New Roman" w:hAnsi="Times New Roman"/>
                <w:sz w:val="28"/>
                <w:szCs w:val="28"/>
              </w:rPr>
              <w:t xml:space="preserve"> И.И.</w:t>
            </w:r>
          </w:p>
          <w:p w:rsidR="00150755" w:rsidRPr="00153A8F" w:rsidRDefault="00150755" w:rsidP="00A76C14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A8F">
              <w:rPr>
                <w:rFonts w:ascii="Times New Roman" w:hAnsi="Times New Roman"/>
                <w:sz w:val="28"/>
                <w:szCs w:val="28"/>
              </w:rPr>
              <w:t>Максимова М.Н.</w:t>
            </w:r>
          </w:p>
          <w:p w:rsidR="00A76C14" w:rsidRDefault="00A76C14" w:rsidP="00A76C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3595" w:rsidRPr="00153A8F" w:rsidRDefault="00150755" w:rsidP="00A76C14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A8F">
              <w:rPr>
                <w:rFonts w:ascii="Times New Roman" w:hAnsi="Times New Roman"/>
                <w:sz w:val="28"/>
                <w:szCs w:val="28"/>
              </w:rPr>
              <w:t>Игнатьев В.Г.</w:t>
            </w:r>
          </w:p>
          <w:p w:rsidR="00A76C14" w:rsidRDefault="00A76C14" w:rsidP="00A76C14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0755" w:rsidRPr="00153A8F" w:rsidRDefault="00150755" w:rsidP="00A76C14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3A8F">
              <w:rPr>
                <w:rFonts w:ascii="Times New Roman" w:hAnsi="Times New Roman"/>
                <w:sz w:val="28"/>
                <w:szCs w:val="28"/>
              </w:rPr>
              <w:t>Нуртдинов</w:t>
            </w:r>
            <w:proofErr w:type="spellEnd"/>
            <w:r w:rsidRPr="00153A8F">
              <w:rPr>
                <w:rFonts w:ascii="Times New Roman" w:hAnsi="Times New Roman"/>
                <w:sz w:val="28"/>
                <w:szCs w:val="28"/>
              </w:rPr>
              <w:t xml:space="preserve"> И.И.</w:t>
            </w:r>
          </w:p>
          <w:p w:rsidR="00150755" w:rsidRPr="00153A8F" w:rsidRDefault="00150755" w:rsidP="00A76C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3595" w:rsidRPr="00153A8F" w:rsidRDefault="00150755" w:rsidP="00A76C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A8F">
              <w:rPr>
                <w:rFonts w:ascii="Times New Roman" w:hAnsi="Times New Roman"/>
                <w:sz w:val="28"/>
                <w:szCs w:val="28"/>
              </w:rPr>
              <w:t>Максимова М.Н.</w:t>
            </w:r>
            <w:r w:rsidR="004E4B61" w:rsidRPr="00153A8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4E4B61" w:rsidRPr="00153A8F">
              <w:rPr>
                <w:rFonts w:ascii="Times New Roman" w:hAnsi="Times New Roman"/>
                <w:sz w:val="28"/>
                <w:szCs w:val="28"/>
              </w:rPr>
              <w:t>Утеева</w:t>
            </w:r>
            <w:proofErr w:type="spellEnd"/>
            <w:r w:rsidR="004E4B61" w:rsidRPr="00153A8F">
              <w:rPr>
                <w:rFonts w:ascii="Times New Roman" w:hAnsi="Times New Roman"/>
                <w:sz w:val="28"/>
                <w:szCs w:val="28"/>
              </w:rPr>
              <w:t xml:space="preserve"> Э.Н.</w:t>
            </w:r>
          </w:p>
          <w:p w:rsidR="00612684" w:rsidRPr="00153A8F" w:rsidRDefault="00612684" w:rsidP="00A76C14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A8F">
              <w:rPr>
                <w:rFonts w:ascii="Times New Roman" w:hAnsi="Times New Roman"/>
                <w:sz w:val="28"/>
                <w:szCs w:val="28"/>
              </w:rPr>
              <w:t>Максимова М.Н.</w:t>
            </w:r>
          </w:p>
          <w:p w:rsidR="00E266BE" w:rsidRPr="00153A8F" w:rsidRDefault="00E266BE" w:rsidP="00A76C14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3D6" w:rsidRPr="00153A8F" w:rsidRDefault="003F33D6" w:rsidP="00A76C14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66BE" w:rsidRPr="00153A8F" w:rsidRDefault="00E266BE" w:rsidP="00A76C14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3A8F">
              <w:rPr>
                <w:rFonts w:ascii="Times New Roman" w:hAnsi="Times New Roman"/>
                <w:sz w:val="28"/>
                <w:szCs w:val="28"/>
              </w:rPr>
              <w:lastRenderedPageBreak/>
              <w:t>Чалдаева</w:t>
            </w:r>
            <w:proofErr w:type="spellEnd"/>
            <w:r w:rsidRPr="00153A8F"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  <w:r w:rsidR="00681F9A" w:rsidRPr="00153A8F">
              <w:rPr>
                <w:rFonts w:ascii="Times New Roman" w:hAnsi="Times New Roman"/>
                <w:sz w:val="28"/>
                <w:szCs w:val="28"/>
              </w:rPr>
              <w:t>, Морозова О.Н.</w:t>
            </w:r>
          </w:p>
          <w:p w:rsidR="00612684" w:rsidRPr="00153A8F" w:rsidRDefault="00612684" w:rsidP="00A76C14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66BE" w:rsidRPr="00153A8F" w:rsidRDefault="00E266BE" w:rsidP="00A76C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A8F">
              <w:rPr>
                <w:rFonts w:ascii="Times New Roman" w:hAnsi="Times New Roman"/>
                <w:sz w:val="28"/>
                <w:szCs w:val="28"/>
              </w:rPr>
              <w:t>Максимова М.Н.</w:t>
            </w:r>
          </w:p>
          <w:p w:rsidR="00A76C14" w:rsidRDefault="00A76C14" w:rsidP="00A76C14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66BE" w:rsidRPr="00153A8F" w:rsidRDefault="00E266BE" w:rsidP="00A76C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A8F">
              <w:rPr>
                <w:rFonts w:ascii="Times New Roman" w:hAnsi="Times New Roman"/>
                <w:sz w:val="28"/>
                <w:szCs w:val="28"/>
              </w:rPr>
              <w:t>Максимова М.Н.</w:t>
            </w:r>
            <w:r w:rsidR="004E4B61" w:rsidRPr="00153A8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53A8F">
              <w:rPr>
                <w:rFonts w:ascii="Times New Roman" w:hAnsi="Times New Roman"/>
                <w:sz w:val="28"/>
                <w:szCs w:val="28"/>
              </w:rPr>
              <w:t>Утеева</w:t>
            </w:r>
            <w:proofErr w:type="spellEnd"/>
            <w:r w:rsidRPr="00153A8F">
              <w:rPr>
                <w:rFonts w:ascii="Times New Roman" w:hAnsi="Times New Roman"/>
                <w:sz w:val="28"/>
                <w:szCs w:val="28"/>
              </w:rPr>
              <w:t xml:space="preserve"> Э.Н.</w:t>
            </w:r>
          </w:p>
          <w:p w:rsidR="00612684" w:rsidRPr="00153A8F" w:rsidRDefault="00612684" w:rsidP="00A76C14">
            <w:pPr>
              <w:pStyle w:val="2"/>
              <w:spacing w:before="12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66BE" w:rsidRPr="00153A8F" w:rsidRDefault="00681F9A" w:rsidP="00A76C14">
            <w:pPr>
              <w:pStyle w:val="2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A8F">
              <w:rPr>
                <w:rFonts w:ascii="Times New Roman" w:hAnsi="Times New Roman"/>
                <w:sz w:val="28"/>
                <w:szCs w:val="28"/>
              </w:rPr>
              <w:t xml:space="preserve">Максимова М.Н., </w:t>
            </w:r>
            <w:r w:rsidR="004E4B61" w:rsidRPr="00153A8F">
              <w:rPr>
                <w:rFonts w:ascii="Times New Roman" w:hAnsi="Times New Roman"/>
                <w:sz w:val="28"/>
                <w:szCs w:val="28"/>
              </w:rPr>
              <w:t>Гинсбург М.В.</w:t>
            </w:r>
          </w:p>
          <w:p w:rsidR="004E4B61" w:rsidRPr="00153A8F" w:rsidRDefault="004E4B61" w:rsidP="00A76C14">
            <w:pPr>
              <w:pStyle w:val="2"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A8F">
              <w:rPr>
                <w:rFonts w:ascii="Times New Roman" w:hAnsi="Times New Roman"/>
                <w:sz w:val="28"/>
                <w:szCs w:val="28"/>
              </w:rPr>
              <w:t>Гинсбург М.В.</w:t>
            </w:r>
          </w:p>
          <w:p w:rsidR="00C53595" w:rsidRPr="00153A8F" w:rsidRDefault="00C53595" w:rsidP="00A76C14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6" w:type="dxa"/>
            <w:tcBorders>
              <w:right w:val="single" w:sz="6" w:space="0" w:color="auto"/>
            </w:tcBorders>
          </w:tcPr>
          <w:p w:rsidR="00002AAE" w:rsidRDefault="00002AAE" w:rsidP="00B61D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Согласно учебному графику программы «Магистратуры»</w:t>
            </w:r>
          </w:p>
        </w:tc>
      </w:tr>
      <w:tr w:rsidR="00002AAE" w:rsidTr="00D26812">
        <w:trPr>
          <w:jc w:val="center"/>
        </w:trPr>
        <w:tc>
          <w:tcPr>
            <w:tcW w:w="5926" w:type="dxa"/>
          </w:tcPr>
          <w:p w:rsidR="00002AAE" w:rsidRDefault="00002AAE" w:rsidP="00392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4. </w:t>
            </w:r>
            <w:r w:rsidRPr="00392FE5">
              <w:rPr>
                <w:rFonts w:ascii="Times New Roman" w:hAnsi="Times New Roman"/>
                <w:sz w:val="28"/>
                <w:szCs w:val="28"/>
              </w:rPr>
              <w:t>Подготовка новых учебно-методических пособий по дисциплинам программы магистратуры «Социальная работа» (1 год обучения)</w:t>
            </w:r>
          </w:p>
          <w:p w:rsidR="00B76290" w:rsidRDefault="00B76290" w:rsidP="00B76290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  <w:p w:rsidR="00B76290" w:rsidRPr="00150755" w:rsidRDefault="00B76290" w:rsidP="00EA41B7">
            <w:pPr>
              <w:pStyle w:val="a3"/>
              <w:numPr>
                <w:ilvl w:val="0"/>
                <w:numId w:val="23"/>
              </w:numPr>
              <w:tabs>
                <w:tab w:val="left" w:pos="452"/>
              </w:tabs>
              <w:ind w:left="0" w:firstLine="169"/>
              <w:jc w:val="both"/>
              <w:rPr>
                <w:rFonts w:ascii="Times New Roman" w:hAnsi="Times New Roman"/>
              </w:rPr>
            </w:pPr>
            <w:proofErr w:type="spellStart"/>
            <w:r w:rsidRPr="00150755">
              <w:rPr>
                <w:rFonts w:ascii="Times New Roman" w:hAnsi="Times New Roman"/>
              </w:rPr>
              <w:t>Объектно</w:t>
            </w:r>
            <w:proofErr w:type="spellEnd"/>
            <w:r w:rsidRPr="00150755">
              <w:rPr>
                <w:rFonts w:ascii="Times New Roman" w:hAnsi="Times New Roman"/>
              </w:rPr>
              <w:t>, субъектно-ориентированные CASE-технологии в социальной работе</w:t>
            </w:r>
          </w:p>
          <w:p w:rsidR="00B76290" w:rsidRPr="00150755" w:rsidRDefault="00B76290" w:rsidP="00EA41B7">
            <w:pPr>
              <w:pStyle w:val="a3"/>
              <w:numPr>
                <w:ilvl w:val="0"/>
                <w:numId w:val="23"/>
              </w:numPr>
              <w:tabs>
                <w:tab w:val="left" w:pos="452"/>
              </w:tabs>
              <w:ind w:left="0" w:firstLine="169"/>
              <w:jc w:val="both"/>
              <w:rPr>
                <w:rFonts w:ascii="Times New Roman" w:hAnsi="Times New Roman"/>
              </w:rPr>
            </w:pPr>
            <w:r w:rsidRPr="00150755">
              <w:rPr>
                <w:rFonts w:ascii="Times New Roman" w:hAnsi="Times New Roman"/>
              </w:rPr>
              <w:t>Технологии организации социальных услуг и мер социальной поддержки</w:t>
            </w:r>
          </w:p>
          <w:p w:rsidR="00B76290" w:rsidRPr="00150755" w:rsidRDefault="00B76290" w:rsidP="00EA41B7">
            <w:pPr>
              <w:pStyle w:val="a3"/>
              <w:numPr>
                <w:ilvl w:val="0"/>
                <w:numId w:val="23"/>
              </w:numPr>
              <w:tabs>
                <w:tab w:val="left" w:pos="452"/>
              </w:tabs>
              <w:ind w:left="0" w:firstLine="169"/>
              <w:jc w:val="both"/>
              <w:rPr>
                <w:rFonts w:ascii="Times New Roman" w:hAnsi="Times New Roman"/>
              </w:rPr>
            </w:pPr>
            <w:r w:rsidRPr="00150755">
              <w:rPr>
                <w:rFonts w:ascii="Times New Roman" w:hAnsi="Times New Roman"/>
              </w:rPr>
              <w:t>Опыт работы СО НКО в социальной сфере</w:t>
            </w:r>
          </w:p>
          <w:p w:rsidR="00B76290" w:rsidRPr="00150755" w:rsidRDefault="00B76290" w:rsidP="00EA41B7">
            <w:pPr>
              <w:pStyle w:val="a3"/>
              <w:numPr>
                <w:ilvl w:val="0"/>
                <w:numId w:val="23"/>
              </w:numPr>
              <w:tabs>
                <w:tab w:val="left" w:pos="452"/>
              </w:tabs>
              <w:ind w:left="0" w:firstLine="169"/>
              <w:jc w:val="both"/>
              <w:rPr>
                <w:rFonts w:ascii="Times New Roman" w:hAnsi="Times New Roman"/>
              </w:rPr>
            </w:pPr>
            <w:r w:rsidRPr="00150755">
              <w:rPr>
                <w:rFonts w:ascii="Times New Roman" w:hAnsi="Times New Roman"/>
              </w:rPr>
              <w:t>Технологии PR и реклама в социальной работе</w:t>
            </w:r>
          </w:p>
          <w:p w:rsidR="00B76290" w:rsidRPr="00150755" w:rsidRDefault="00B76290" w:rsidP="00EA41B7">
            <w:pPr>
              <w:pStyle w:val="a3"/>
              <w:numPr>
                <w:ilvl w:val="0"/>
                <w:numId w:val="23"/>
              </w:numPr>
              <w:tabs>
                <w:tab w:val="left" w:pos="452"/>
              </w:tabs>
              <w:ind w:left="0" w:firstLine="169"/>
              <w:jc w:val="both"/>
              <w:rPr>
                <w:rFonts w:ascii="Times New Roman" w:hAnsi="Times New Roman"/>
              </w:rPr>
            </w:pPr>
            <w:r w:rsidRPr="00150755">
              <w:rPr>
                <w:rFonts w:ascii="Times New Roman" w:hAnsi="Times New Roman"/>
              </w:rPr>
              <w:t>Тайм-менеджмент</w:t>
            </w:r>
          </w:p>
          <w:p w:rsidR="00B76290" w:rsidRPr="00EA41B7" w:rsidRDefault="00B76290" w:rsidP="00EA41B7">
            <w:pPr>
              <w:pStyle w:val="a3"/>
              <w:numPr>
                <w:ilvl w:val="0"/>
                <w:numId w:val="23"/>
              </w:numPr>
              <w:tabs>
                <w:tab w:val="left" w:pos="452"/>
              </w:tabs>
              <w:ind w:left="0" w:firstLine="169"/>
              <w:jc w:val="both"/>
              <w:rPr>
                <w:rFonts w:ascii="Times New Roman" w:hAnsi="Times New Roman"/>
              </w:rPr>
            </w:pPr>
            <w:r w:rsidRPr="00EA41B7">
              <w:rPr>
                <w:rFonts w:ascii="Times New Roman" w:hAnsi="Times New Roman"/>
              </w:rPr>
              <w:t>Теория и практика управления в социальной работе</w:t>
            </w:r>
          </w:p>
          <w:p w:rsidR="00B76290" w:rsidRPr="00EA41B7" w:rsidRDefault="00B76290" w:rsidP="00EA41B7">
            <w:pPr>
              <w:pStyle w:val="a3"/>
              <w:numPr>
                <w:ilvl w:val="0"/>
                <w:numId w:val="23"/>
              </w:numPr>
              <w:tabs>
                <w:tab w:val="left" w:pos="452"/>
              </w:tabs>
              <w:ind w:left="0" w:firstLine="169"/>
              <w:jc w:val="both"/>
              <w:rPr>
                <w:rFonts w:ascii="Times New Roman" w:hAnsi="Times New Roman"/>
              </w:rPr>
            </w:pPr>
            <w:r w:rsidRPr="00EA41B7">
              <w:rPr>
                <w:rFonts w:ascii="Times New Roman" w:hAnsi="Times New Roman"/>
              </w:rPr>
              <w:t>Качество и эффективность услуг социального обслуживания</w:t>
            </w:r>
          </w:p>
          <w:p w:rsidR="00B76290" w:rsidRPr="00EA41B7" w:rsidRDefault="00B76290" w:rsidP="00EA41B7">
            <w:pPr>
              <w:pStyle w:val="a3"/>
              <w:numPr>
                <w:ilvl w:val="0"/>
                <w:numId w:val="23"/>
              </w:numPr>
              <w:tabs>
                <w:tab w:val="left" w:pos="452"/>
              </w:tabs>
              <w:ind w:left="0" w:firstLine="169"/>
              <w:rPr>
                <w:rFonts w:ascii="Times New Roman" w:hAnsi="Times New Roman"/>
              </w:rPr>
            </w:pPr>
            <w:r w:rsidRPr="00EA41B7">
              <w:rPr>
                <w:rFonts w:ascii="Times New Roman" w:hAnsi="Times New Roman"/>
              </w:rPr>
              <w:t>Управление ресурсами и ресурсосбережение в социальной работе</w:t>
            </w:r>
          </w:p>
          <w:p w:rsidR="00B76290" w:rsidRPr="00EA41B7" w:rsidRDefault="00B76290" w:rsidP="00EA41B7">
            <w:pPr>
              <w:pStyle w:val="a3"/>
              <w:numPr>
                <w:ilvl w:val="0"/>
                <w:numId w:val="23"/>
              </w:numPr>
              <w:tabs>
                <w:tab w:val="left" w:pos="452"/>
              </w:tabs>
              <w:ind w:left="0" w:firstLine="169"/>
              <w:rPr>
                <w:rFonts w:ascii="Times New Roman" w:hAnsi="Times New Roman"/>
              </w:rPr>
            </w:pPr>
            <w:r w:rsidRPr="00EA41B7">
              <w:rPr>
                <w:rFonts w:ascii="Times New Roman" w:hAnsi="Times New Roman"/>
              </w:rPr>
              <w:t>Управление организационной культурой социальной службы, труда руководителя</w:t>
            </w:r>
          </w:p>
          <w:p w:rsidR="00B76290" w:rsidRPr="00EA41B7" w:rsidRDefault="00B76290" w:rsidP="00EA41B7">
            <w:pPr>
              <w:pStyle w:val="a3"/>
              <w:numPr>
                <w:ilvl w:val="0"/>
                <w:numId w:val="23"/>
              </w:numPr>
              <w:tabs>
                <w:tab w:val="left" w:pos="452"/>
              </w:tabs>
              <w:ind w:left="0" w:firstLine="169"/>
              <w:rPr>
                <w:rFonts w:ascii="Times New Roman" w:hAnsi="Times New Roman"/>
              </w:rPr>
            </w:pPr>
            <w:r w:rsidRPr="00EA41B7">
              <w:rPr>
                <w:rFonts w:ascii="Times New Roman" w:hAnsi="Times New Roman"/>
              </w:rPr>
              <w:t>Финансовая грамотность (факультатив)</w:t>
            </w:r>
          </w:p>
          <w:p w:rsidR="00B76290" w:rsidRDefault="00B76290" w:rsidP="00B76290">
            <w:pPr>
              <w:ind w:left="289" w:hanging="289"/>
              <w:rPr>
                <w:rFonts w:ascii="Times New Roman" w:hAnsi="Times New Roman"/>
              </w:rPr>
            </w:pPr>
          </w:p>
          <w:p w:rsidR="00B76290" w:rsidRPr="00E266BE" w:rsidRDefault="00B76290" w:rsidP="00B76290">
            <w:pPr>
              <w:ind w:left="5" w:hanging="5"/>
              <w:jc w:val="center"/>
              <w:rPr>
                <w:rFonts w:ascii="Times New Roman" w:hAnsi="Times New Roman"/>
              </w:rPr>
            </w:pPr>
            <w:r w:rsidRPr="00E266BE">
              <w:rPr>
                <w:rFonts w:ascii="Times New Roman" w:hAnsi="Times New Roman"/>
              </w:rPr>
              <w:t>Практики:</w:t>
            </w:r>
          </w:p>
          <w:p w:rsidR="00B76290" w:rsidRPr="00E266BE" w:rsidRDefault="00B76290" w:rsidP="00B76290">
            <w:pPr>
              <w:pStyle w:val="4"/>
              <w:rPr>
                <w:rFonts w:ascii="Times New Roman" w:hAnsi="Times New Roman"/>
              </w:rPr>
            </w:pPr>
            <w:r w:rsidRPr="00E266BE">
              <w:rPr>
                <w:rFonts w:ascii="Times New Roman" w:hAnsi="Times New Roman"/>
              </w:rPr>
              <w:t>1.1. Производственная практика. Технологическая практика</w:t>
            </w:r>
            <w:r>
              <w:rPr>
                <w:rFonts w:ascii="Times New Roman" w:hAnsi="Times New Roman"/>
              </w:rPr>
              <w:t xml:space="preserve"> (социально-технологическая)</w:t>
            </w:r>
          </w:p>
          <w:p w:rsidR="00B76290" w:rsidRPr="00E266BE" w:rsidRDefault="00B76290" w:rsidP="00B76290">
            <w:pPr>
              <w:pStyle w:val="4"/>
              <w:rPr>
                <w:rFonts w:ascii="Times New Roman" w:hAnsi="Times New Roman"/>
              </w:rPr>
            </w:pPr>
            <w:r w:rsidRPr="00E266BE">
              <w:rPr>
                <w:rFonts w:ascii="Times New Roman" w:hAnsi="Times New Roman"/>
              </w:rPr>
              <w:t>1.2. Учебная практика. Научно-исследовательская работа</w:t>
            </w:r>
          </w:p>
          <w:p w:rsidR="00B76290" w:rsidRPr="00E266BE" w:rsidRDefault="00B76290" w:rsidP="00B76290">
            <w:pPr>
              <w:pStyle w:val="4"/>
              <w:rPr>
                <w:rFonts w:ascii="Times New Roman" w:hAnsi="Times New Roman"/>
              </w:rPr>
            </w:pPr>
            <w:r w:rsidRPr="00E266BE">
              <w:rPr>
                <w:rFonts w:ascii="Times New Roman" w:hAnsi="Times New Roman"/>
              </w:rPr>
              <w:t>3.1. Производственная практика. Технологическая практика</w:t>
            </w:r>
            <w:r>
              <w:rPr>
                <w:rFonts w:ascii="Times New Roman" w:hAnsi="Times New Roman"/>
              </w:rPr>
              <w:t xml:space="preserve"> (организационно-управленческая)</w:t>
            </w:r>
          </w:p>
          <w:p w:rsidR="00B76290" w:rsidRPr="00E266BE" w:rsidRDefault="00B76290" w:rsidP="00B76290">
            <w:pPr>
              <w:pStyle w:val="4"/>
              <w:rPr>
                <w:rFonts w:ascii="Times New Roman" w:hAnsi="Times New Roman"/>
              </w:rPr>
            </w:pPr>
            <w:r w:rsidRPr="00E266BE">
              <w:rPr>
                <w:rFonts w:ascii="Times New Roman" w:hAnsi="Times New Roman"/>
              </w:rPr>
              <w:t>3.2. Учебная практика. Научно-исследовательская</w:t>
            </w:r>
            <w:r w:rsidRPr="00E266BE">
              <w:rPr>
                <w:rFonts w:ascii="Times New Roman" w:hAnsi="Times New Roman"/>
                <w:b/>
              </w:rPr>
              <w:t xml:space="preserve"> </w:t>
            </w:r>
            <w:r w:rsidRPr="00E266BE">
              <w:rPr>
                <w:rFonts w:ascii="Times New Roman" w:hAnsi="Times New Roman"/>
              </w:rPr>
              <w:t>работа</w:t>
            </w:r>
          </w:p>
          <w:p w:rsidR="00B76290" w:rsidRDefault="00B76290" w:rsidP="00B76290">
            <w:pPr>
              <w:rPr>
                <w:rFonts w:ascii="Times New Roman" w:hAnsi="Times New Roman"/>
              </w:rPr>
            </w:pPr>
            <w:r w:rsidRPr="00E266BE"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>1.</w:t>
            </w:r>
            <w:r w:rsidRPr="00E266BE">
              <w:rPr>
                <w:rFonts w:ascii="Times New Roman" w:hAnsi="Times New Roman"/>
              </w:rPr>
              <w:t xml:space="preserve"> Преддипломная практика</w:t>
            </w:r>
          </w:p>
          <w:p w:rsidR="00B76290" w:rsidRDefault="00B76290" w:rsidP="00B76290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5.2. </w:t>
            </w:r>
            <w:r w:rsidRPr="00B76290">
              <w:rPr>
                <w:rFonts w:ascii="Times New Roman" w:hAnsi="Times New Roman"/>
              </w:rPr>
              <w:t>Подготовка к процедуре защиты, защита выпускной квалификационной работы.</w:t>
            </w:r>
          </w:p>
          <w:p w:rsidR="00002AAE" w:rsidRDefault="00002AAE" w:rsidP="00DD4A38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02AAE" w:rsidRPr="0082444B" w:rsidRDefault="00002AAE" w:rsidP="00773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44B">
              <w:rPr>
                <w:rFonts w:ascii="Times New Roman" w:hAnsi="Times New Roman"/>
                <w:sz w:val="28"/>
                <w:szCs w:val="28"/>
              </w:rPr>
              <w:t>Все преподаватели</w:t>
            </w:r>
            <w:r w:rsidR="0082444B">
              <w:rPr>
                <w:rFonts w:ascii="Times New Roman" w:hAnsi="Times New Roman"/>
                <w:sz w:val="28"/>
                <w:szCs w:val="28"/>
              </w:rPr>
              <w:t>, ПРЕПОДАЮЩИЕ НА МАГИСТРАТУРЕ</w:t>
            </w:r>
          </w:p>
          <w:p w:rsidR="004F328B" w:rsidRDefault="004F328B" w:rsidP="00B76290">
            <w:pPr>
              <w:jc w:val="center"/>
              <w:rPr>
                <w:rFonts w:ascii="Times New Roman" w:hAnsi="Times New Roman"/>
              </w:rPr>
            </w:pPr>
          </w:p>
          <w:p w:rsidR="004F328B" w:rsidRDefault="004F328B" w:rsidP="00B76290">
            <w:pPr>
              <w:jc w:val="center"/>
              <w:rPr>
                <w:rFonts w:ascii="Times New Roman" w:hAnsi="Times New Roman"/>
              </w:rPr>
            </w:pPr>
          </w:p>
          <w:p w:rsidR="00B76290" w:rsidRDefault="00B76290" w:rsidP="00B7629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76290">
              <w:rPr>
                <w:rFonts w:ascii="Times New Roman" w:hAnsi="Times New Roman"/>
              </w:rPr>
              <w:t>Чалдаева</w:t>
            </w:r>
            <w:proofErr w:type="spellEnd"/>
            <w:r w:rsidRPr="00B76290">
              <w:rPr>
                <w:rFonts w:ascii="Times New Roman" w:hAnsi="Times New Roman"/>
              </w:rPr>
              <w:t xml:space="preserve"> Д.А., Морозова О.Н.</w:t>
            </w:r>
          </w:p>
          <w:p w:rsidR="006C68E6" w:rsidRDefault="006C68E6" w:rsidP="00B76290">
            <w:pPr>
              <w:jc w:val="center"/>
              <w:rPr>
                <w:rFonts w:ascii="Times New Roman" w:hAnsi="Times New Roman"/>
              </w:rPr>
            </w:pPr>
          </w:p>
          <w:p w:rsidR="0082444B" w:rsidRDefault="0082444B" w:rsidP="0082444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76290">
              <w:rPr>
                <w:rFonts w:ascii="Times New Roman" w:hAnsi="Times New Roman"/>
              </w:rPr>
              <w:t>Чалдаева</w:t>
            </w:r>
            <w:proofErr w:type="spellEnd"/>
            <w:r w:rsidRPr="00B76290">
              <w:rPr>
                <w:rFonts w:ascii="Times New Roman" w:hAnsi="Times New Roman"/>
              </w:rPr>
              <w:t xml:space="preserve"> Д.А., Морозова О.Н.</w:t>
            </w:r>
          </w:p>
          <w:p w:rsidR="006C68E6" w:rsidRDefault="006C68E6" w:rsidP="00B76290">
            <w:pPr>
              <w:jc w:val="center"/>
              <w:rPr>
                <w:rFonts w:ascii="Times New Roman" w:hAnsi="Times New Roman"/>
              </w:rPr>
            </w:pPr>
          </w:p>
          <w:p w:rsidR="0082444B" w:rsidRDefault="0082444B" w:rsidP="0082444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76290">
              <w:rPr>
                <w:rFonts w:ascii="Times New Roman" w:hAnsi="Times New Roman"/>
              </w:rPr>
              <w:t>Чалдаева</w:t>
            </w:r>
            <w:proofErr w:type="spellEnd"/>
            <w:r w:rsidRPr="00B76290">
              <w:rPr>
                <w:rFonts w:ascii="Times New Roman" w:hAnsi="Times New Roman"/>
              </w:rPr>
              <w:t xml:space="preserve"> Д.А., Морозова О.Н.</w:t>
            </w:r>
          </w:p>
          <w:p w:rsidR="0082444B" w:rsidRDefault="0082444B" w:rsidP="00B76290">
            <w:pPr>
              <w:jc w:val="center"/>
              <w:rPr>
                <w:rFonts w:ascii="Times New Roman" w:hAnsi="Times New Roman"/>
              </w:rPr>
            </w:pPr>
          </w:p>
          <w:p w:rsidR="002D563E" w:rsidRPr="00681F9A" w:rsidRDefault="002D563E" w:rsidP="002D563E">
            <w:pPr>
              <w:jc w:val="center"/>
              <w:rPr>
                <w:rFonts w:ascii="Times New Roman" w:hAnsi="Times New Roman"/>
              </w:rPr>
            </w:pPr>
            <w:r w:rsidRPr="00681F9A">
              <w:rPr>
                <w:rFonts w:ascii="Times New Roman" w:hAnsi="Times New Roman"/>
              </w:rPr>
              <w:t>Максимова М.Н.</w:t>
            </w:r>
          </w:p>
          <w:p w:rsidR="0082444B" w:rsidRDefault="0082444B" w:rsidP="0082444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Нуртдинов</w:t>
            </w:r>
            <w:proofErr w:type="spellEnd"/>
            <w:r>
              <w:rPr>
                <w:rFonts w:ascii="Times New Roman" w:hAnsi="Times New Roman"/>
              </w:rPr>
              <w:t xml:space="preserve"> И.И.</w:t>
            </w:r>
          </w:p>
          <w:p w:rsidR="0082444B" w:rsidRDefault="0082444B" w:rsidP="008244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Максимова М.Н.</w:t>
            </w:r>
          </w:p>
          <w:p w:rsidR="006C68E6" w:rsidRDefault="006C68E6" w:rsidP="00B76290">
            <w:pPr>
              <w:jc w:val="center"/>
              <w:rPr>
                <w:rFonts w:ascii="Times New Roman" w:hAnsi="Times New Roman"/>
              </w:rPr>
            </w:pPr>
          </w:p>
          <w:p w:rsidR="006C68E6" w:rsidRDefault="006C68E6" w:rsidP="00B76290">
            <w:pPr>
              <w:jc w:val="center"/>
              <w:rPr>
                <w:rFonts w:ascii="Times New Roman" w:hAnsi="Times New Roman"/>
              </w:rPr>
            </w:pPr>
          </w:p>
          <w:p w:rsidR="00153A8F" w:rsidRDefault="00153A8F" w:rsidP="00153A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Игнатьев В.Г.</w:t>
            </w:r>
          </w:p>
          <w:p w:rsidR="006C68E6" w:rsidRDefault="006C68E6" w:rsidP="00B76290">
            <w:pPr>
              <w:jc w:val="center"/>
              <w:rPr>
                <w:rFonts w:ascii="Times New Roman" w:hAnsi="Times New Roman"/>
              </w:rPr>
            </w:pPr>
          </w:p>
          <w:p w:rsidR="00153A8F" w:rsidRDefault="00153A8F" w:rsidP="00153A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Максимова М.Н., </w:t>
            </w:r>
            <w:proofErr w:type="spellStart"/>
            <w:r>
              <w:rPr>
                <w:rFonts w:ascii="Times New Roman" w:hAnsi="Times New Roman"/>
              </w:rPr>
              <w:t>Утеева</w:t>
            </w:r>
            <w:proofErr w:type="spellEnd"/>
            <w:r>
              <w:rPr>
                <w:rFonts w:ascii="Times New Roman" w:hAnsi="Times New Roman"/>
              </w:rPr>
              <w:t xml:space="preserve"> Э.Н.</w:t>
            </w:r>
          </w:p>
          <w:p w:rsidR="0082444B" w:rsidRDefault="0082444B" w:rsidP="008244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Максимова М.Н.</w:t>
            </w:r>
          </w:p>
          <w:p w:rsidR="0082444B" w:rsidRDefault="0082444B" w:rsidP="00B76290">
            <w:pPr>
              <w:jc w:val="center"/>
              <w:rPr>
                <w:rFonts w:ascii="Times New Roman" w:hAnsi="Times New Roman"/>
              </w:rPr>
            </w:pPr>
          </w:p>
          <w:p w:rsidR="0082444B" w:rsidRDefault="0082444B" w:rsidP="00B76290">
            <w:pPr>
              <w:jc w:val="center"/>
              <w:rPr>
                <w:rFonts w:ascii="Times New Roman" w:hAnsi="Times New Roman"/>
              </w:rPr>
            </w:pPr>
          </w:p>
          <w:p w:rsidR="006C68E6" w:rsidRDefault="006C68E6" w:rsidP="006C68E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Чалдаева</w:t>
            </w:r>
            <w:proofErr w:type="spellEnd"/>
            <w:r>
              <w:rPr>
                <w:rFonts w:ascii="Times New Roman" w:hAnsi="Times New Roman"/>
              </w:rPr>
              <w:t xml:space="preserve"> Д.А., Морозова О.Н.</w:t>
            </w:r>
          </w:p>
          <w:p w:rsidR="002D563E" w:rsidRDefault="002D563E" w:rsidP="002D56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Максимова М.Н.</w:t>
            </w:r>
          </w:p>
          <w:p w:rsidR="002D563E" w:rsidRPr="00681F9A" w:rsidRDefault="002D563E" w:rsidP="002D563E">
            <w:pPr>
              <w:jc w:val="center"/>
              <w:rPr>
                <w:rFonts w:ascii="Times New Roman" w:hAnsi="Times New Roman"/>
              </w:rPr>
            </w:pPr>
            <w:r w:rsidRPr="00681F9A">
              <w:rPr>
                <w:rFonts w:ascii="Times New Roman" w:hAnsi="Times New Roman"/>
              </w:rPr>
              <w:t xml:space="preserve">Максимова М.Н., </w:t>
            </w:r>
            <w:proofErr w:type="spellStart"/>
            <w:r w:rsidRPr="00681F9A">
              <w:rPr>
                <w:rFonts w:ascii="Times New Roman" w:hAnsi="Times New Roman"/>
              </w:rPr>
              <w:t>Утеева</w:t>
            </w:r>
            <w:proofErr w:type="spellEnd"/>
            <w:r w:rsidRPr="00681F9A">
              <w:rPr>
                <w:rFonts w:ascii="Times New Roman" w:hAnsi="Times New Roman"/>
              </w:rPr>
              <w:t xml:space="preserve"> Э.Н.</w:t>
            </w:r>
          </w:p>
          <w:p w:rsidR="006C68E6" w:rsidRDefault="006C68E6" w:rsidP="006C68E6">
            <w:pPr>
              <w:jc w:val="center"/>
              <w:rPr>
                <w:rFonts w:ascii="Times New Roman" w:hAnsi="Times New Roman"/>
              </w:rPr>
            </w:pPr>
          </w:p>
          <w:p w:rsidR="006C68E6" w:rsidRDefault="006C68E6" w:rsidP="006C68E6">
            <w:pPr>
              <w:jc w:val="center"/>
              <w:rPr>
                <w:rFonts w:ascii="Times New Roman" w:hAnsi="Times New Roman"/>
              </w:rPr>
            </w:pPr>
          </w:p>
          <w:p w:rsidR="006C68E6" w:rsidRDefault="006C68E6" w:rsidP="006C68E6">
            <w:pPr>
              <w:jc w:val="center"/>
              <w:rPr>
                <w:rFonts w:ascii="Times New Roman" w:hAnsi="Times New Roman"/>
              </w:rPr>
            </w:pPr>
          </w:p>
          <w:p w:rsidR="006C68E6" w:rsidRDefault="006C68E6" w:rsidP="006C68E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Чалдаева</w:t>
            </w:r>
            <w:proofErr w:type="spellEnd"/>
            <w:r>
              <w:rPr>
                <w:rFonts w:ascii="Times New Roman" w:hAnsi="Times New Roman"/>
              </w:rPr>
              <w:t xml:space="preserve"> Д.А., Максимова М.Н.</w:t>
            </w:r>
          </w:p>
          <w:p w:rsidR="006C68E6" w:rsidRPr="00B76290" w:rsidRDefault="006C68E6" w:rsidP="00B762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6" w:type="dxa"/>
            <w:tcBorders>
              <w:right w:val="single" w:sz="4" w:space="0" w:color="auto"/>
            </w:tcBorders>
          </w:tcPr>
          <w:p w:rsidR="00002AAE" w:rsidRPr="000B1293" w:rsidRDefault="00002AAE" w:rsidP="00B61D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 учебному графику программы магистратуры, до начала изучения дисциплины</w:t>
            </w:r>
            <w:r w:rsidR="002D563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2D563E" w:rsidRPr="000B1293">
              <w:rPr>
                <w:rFonts w:ascii="Times New Roman" w:hAnsi="Times New Roman"/>
                <w:sz w:val="28"/>
                <w:szCs w:val="28"/>
              </w:rPr>
              <w:t>число, мес., год)</w:t>
            </w:r>
          </w:p>
          <w:p w:rsidR="00153A8F" w:rsidRDefault="00153A8F" w:rsidP="00B61D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21.10.19</w:t>
            </w:r>
          </w:p>
          <w:p w:rsidR="00153A8F" w:rsidRDefault="00153A8F" w:rsidP="00B61D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3A8F" w:rsidRDefault="00153A8F" w:rsidP="00B61D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AAE" w:rsidTr="00D26812">
        <w:trPr>
          <w:jc w:val="center"/>
        </w:trPr>
        <w:tc>
          <w:tcPr>
            <w:tcW w:w="5926" w:type="dxa"/>
          </w:tcPr>
          <w:p w:rsidR="00002AAE" w:rsidRDefault="00002AAE" w:rsidP="0014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Создание дистанционных курсов по дисциплинам магистратуры</w:t>
            </w:r>
          </w:p>
          <w:p w:rsidR="00002AAE" w:rsidRDefault="00002AAE" w:rsidP="0014032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02AAE" w:rsidRDefault="00002AAE" w:rsidP="008244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Доценты, профессора кафедры</w:t>
            </w:r>
            <w:r w:rsidRPr="0082444B">
              <w:rPr>
                <w:rFonts w:ascii="Times New Roman" w:hAnsi="Times New Roman"/>
                <w:sz w:val="28"/>
                <w:szCs w:val="28"/>
              </w:rPr>
              <w:t>, ПРЕПОДАЮЩИЕ НА МАГИСТРАТУРЕ</w:t>
            </w:r>
          </w:p>
        </w:tc>
        <w:tc>
          <w:tcPr>
            <w:tcW w:w="2236" w:type="dxa"/>
            <w:tcBorders>
              <w:right w:val="single" w:sz="4" w:space="0" w:color="auto"/>
            </w:tcBorders>
          </w:tcPr>
          <w:p w:rsidR="00002AAE" w:rsidRDefault="00002AAE" w:rsidP="00140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Согласно учебному графику программы магистратуры, до начала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изучения дисциплины</w:t>
            </w:r>
          </w:p>
        </w:tc>
      </w:tr>
      <w:tr w:rsidR="005B7F11" w:rsidTr="00D26812">
        <w:trPr>
          <w:jc w:val="center"/>
        </w:trPr>
        <w:tc>
          <w:tcPr>
            <w:tcW w:w="5926" w:type="dxa"/>
          </w:tcPr>
          <w:p w:rsidR="005B7F11" w:rsidRDefault="005B7F11" w:rsidP="005B7F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6. Создание дистанционных курсов по дисциплинам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специалитета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бакалавриата</w:t>
            </w:r>
            <w:proofErr w:type="spellEnd"/>
          </w:p>
          <w:p w:rsidR="0082444B" w:rsidRDefault="0082444B" w:rsidP="005B7F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2444B" w:rsidRDefault="0082444B" w:rsidP="005B7F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2444B" w:rsidRDefault="0082444B" w:rsidP="005B7F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7F11" w:rsidRDefault="005B7F11" w:rsidP="005B7F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A2093E">
              <w:rPr>
                <w:rFonts w:ascii="Times New Roman" w:hAnsi="Times New Roman"/>
                <w:b/>
                <w:sz w:val="28"/>
                <w:szCs w:val="28"/>
              </w:rPr>
              <w:t>Теория социальной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B7F11" w:rsidRPr="00A2093E" w:rsidRDefault="005B7F11" w:rsidP="005B7F1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7F11" w:rsidRPr="00A2093E" w:rsidRDefault="00A2093E" w:rsidP="005B7F1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93E">
              <w:rPr>
                <w:rFonts w:ascii="Times New Roman" w:hAnsi="Times New Roman"/>
                <w:b/>
                <w:sz w:val="28"/>
                <w:szCs w:val="28"/>
              </w:rPr>
              <w:t>– Экономика</w:t>
            </w:r>
          </w:p>
          <w:p w:rsidR="005B7F11" w:rsidRPr="00A2093E" w:rsidRDefault="005B7F11" w:rsidP="005B7F1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7F11" w:rsidRPr="00A2093E" w:rsidRDefault="005B7F11" w:rsidP="005B7F1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7F11" w:rsidRPr="00A2093E" w:rsidRDefault="005B7F11" w:rsidP="005B7F1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93E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="00A2093E" w:rsidRPr="00A2093E">
              <w:rPr>
                <w:rFonts w:ascii="Times New Roman" w:hAnsi="Times New Roman"/>
                <w:b/>
                <w:sz w:val="28"/>
                <w:szCs w:val="28"/>
              </w:rPr>
              <w:t>Технология социальной работы</w:t>
            </w:r>
          </w:p>
          <w:p w:rsidR="005B7F11" w:rsidRDefault="005B7F11" w:rsidP="0014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B7F11" w:rsidRDefault="0082444B" w:rsidP="00140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ПРЕПОДАВАТЕЛИ, ПРЕПОДАЮЩИЕ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специалитете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бакалавриате</w:t>
            </w:r>
            <w:proofErr w:type="spellEnd"/>
          </w:p>
          <w:p w:rsidR="005B7F11" w:rsidRDefault="005B7F11" w:rsidP="00140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F11" w:rsidRDefault="005B7F11" w:rsidP="005B7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Чалдаева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</w:p>
          <w:p w:rsidR="005B7F11" w:rsidRDefault="005B7F11" w:rsidP="00140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093E" w:rsidRDefault="00A2093E" w:rsidP="00140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Игнатьев В.Г.,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Нуртдинов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И.И.</w:t>
            </w:r>
          </w:p>
          <w:p w:rsidR="00A2093E" w:rsidRDefault="00A2093E" w:rsidP="00140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093E" w:rsidRDefault="00A2093E" w:rsidP="00140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О.Н.</w:t>
            </w:r>
          </w:p>
        </w:tc>
        <w:tc>
          <w:tcPr>
            <w:tcW w:w="2236" w:type="dxa"/>
            <w:tcBorders>
              <w:right w:val="single" w:sz="4" w:space="0" w:color="auto"/>
            </w:tcBorders>
          </w:tcPr>
          <w:p w:rsidR="005B7F11" w:rsidRDefault="005B7F11" w:rsidP="00140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F11" w:rsidRDefault="005B7F11" w:rsidP="00140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F11" w:rsidRDefault="005B7F11" w:rsidP="00140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F11" w:rsidRDefault="005B7F11" w:rsidP="00140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F11" w:rsidRDefault="005B7F11" w:rsidP="00140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F11" w:rsidRDefault="005B7F11" w:rsidP="00140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F11" w:rsidRDefault="005B7F11" w:rsidP="005B7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A2093E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.09.2019</w:t>
            </w:r>
          </w:p>
          <w:p w:rsidR="00A2093E" w:rsidRDefault="00A2093E" w:rsidP="005B7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093E" w:rsidRDefault="00A2093E" w:rsidP="00A20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25.09.2019</w:t>
            </w:r>
          </w:p>
          <w:p w:rsidR="00A2093E" w:rsidRDefault="00A2093E" w:rsidP="005B7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093E" w:rsidRDefault="00A2093E" w:rsidP="005B7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093E" w:rsidRDefault="00A2093E" w:rsidP="00A20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25.09.2019</w:t>
            </w:r>
          </w:p>
          <w:p w:rsidR="00A2093E" w:rsidRDefault="00A2093E" w:rsidP="005B7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F11" w:rsidRDefault="005B7F11" w:rsidP="00140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AAE" w:rsidTr="00D26812">
        <w:trPr>
          <w:jc w:val="center"/>
        </w:trPr>
        <w:tc>
          <w:tcPr>
            <w:tcW w:w="5926" w:type="dxa"/>
          </w:tcPr>
          <w:p w:rsidR="002D563E" w:rsidRDefault="005B7F11" w:rsidP="002D56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02AAE">
              <w:rPr>
                <w:rFonts w:ascii="Times New Roman" w:hAnsi="Times New Roman"/>
                <w:sz w:val="28"/>
                <w:szCs w:val="28"/>
              </w:rPr>
              <w:t>.</w:t>
            </w:r>
            <w:r w:rsidR="00002AAE" w:rsidRPr="00890D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093E">
              <w:rPr>
                <w:rFonts w:ascii="Times New Roman" w:hAnsi="Times New Roman"/>
                <w:sz w:val="28"/>
                <w:szCs w:val="28"/>
              </w:rPr>
              <w:t>Создание и о</w:t>
            </w:r>
            <w:r w:rsidR="00002AAE">
              <w:rPr>
                <w:rFonts w:ascii="Times New Roman" w:hAnsi="Times New Roman"/>
                <w:sz w:val="28"/>
                <w:szCs w:val="28"/>
              </w:rPr>
              <w:t>бновление учебно-методических пособий по дисциплинам</w:t>
            </w:r>
            <w:r w:rsidR="002D5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D563E">
              <w:rPr>
                <w:rFonts w:ascii="Times New Roman" w:hAnsi="Times New Roman"/>
                <w:sz w:val="28"/>
                <w:szCs w:val="28"/>
              </w:rPr>
              <w:t>специалитета</w:t>
            </w:r>
            <w:proofErr w:type="spellEnd"/>
            <w:r w:rsidR="002D563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2D563E">
              <w:rPr>
                <w:rFonts w:ascii="Times New Roman" w:hAnsi="Times New Roman"/>
                <w:sz w:val="28"/>
                <w:szCs w:val="28"/>
              </w:rPr>
              <w:t>бакалавриата</w:t>
            </w:r>
            <w:proofErr w:type="spellEnd"/>
          </w:p>
          <w:p w:rsidR="00002AAE" w:rsidRDefault="002D563E" w:rsidP="001403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(ФГОС 3 ++)</w:t>
            </w:r>
            <w:r w:rsidR="00002AA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A43D4" w:rsidRDefault="005A43D4" w:rsidP="006C68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68E6" w:rsidRDefault="006C68E6" w:rsidP="006C68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Теория социальной работы </w:t>
            </w:r>
          </w:p>
          <w:p w:rsidR="006C68E6" w:rsidRDefault="006C68E6" w:rsidP="001403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68E6" w:rsidRDefault="006C68E6" w:rsidP="006C68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Основы консультирования в социальной работе</w:t>
            </w:r>
          </w:p>
          <w:p w:rsidR="006C68E6" w:rsidRDefault="006C68E6" w:rsidP="001403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2AAE" w:rsidRPr="00A2093E" w:rsidRDefault="00002AAE" w:rsidP="001403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93E">
              <w:rPr>
                <w:rFonts w:ascii="Times New Roman" w:hAnsi="Times New Roman"/>
                <w:sz w:val="28"/>
                <w:szCs w:val="28"/>
              </w:rPr>
              <w:t>– Управление в социальной работе</w:t>
            </w:r>
          </w:p>
          <w:p w:rsidR="006C68E6" w:rsidRPr="00A2093E" w:rsidRDefault="006C68E6" w:rsidP="0014032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2AAE" w:rsidRPr="00A2093E" w:rsidRDefault="00002AAE" w:rsidP="0014032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2AAE" w:rsidRPr="00A2093E" w:rsidRDefault="00002AAE" w:rsidP="0014032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93E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</w:p>
          <w:p w:rsidR="00002AAE" w:rsidRPr="00A2093E" w:rsidRDefault="00002AAE" w:rsidP="0014032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53A8F" w:rsidRDefault="00153A8F" w:rsidP="0014032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2AAE" w:rsidRPr="00153A8F" w:rsidRDefault="00002AAE" w:rsidP="0014032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53A8F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</w:p>
          <w:p w:rsidR="00002AAE" w:rsidRPr="00153A8F" w:rsidRDefault="00002AAE" w:rsidP="0014032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2AAE" w:rsidRPr="00153A8F" w:rsidRDefault="00002AAE" w:rsidP="0014032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53A8F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</w:p>
          <w:p w:rsidR="00002AAE" w:rsidRPr="00153A8F" w:rsidRDefault="00002AAE" w:rsidP="0014032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2AAE" w:rsidRPr="00153A8F" w:rsidRDefault="00002AAE" w:rsidP="0014032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53A8F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="00153A8F">
              <w:rPr>
                <w:rFonts w:ascii="Times New Roman" w:hAnsi="Times New Roman"/>
                <w:b/>
                <w:sz w:val="28"/>
                <w:szCs w:val="28"/>
              </w:rPr>
              <w:t>Экономическая теория для Фарм. ф-та</w:t>
            </w:r>
          </w:p>
          <w:p w:rsidR="00002AAE" w:rsidRPr="005A43D4" w:rsidRDefault="00002AAE" w:rsidP="0014032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2093E" w:rsidRDefault="00A2093E" w:rsidP="006C6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43D4" w:rsidRDefault="005A43D4" w:rsidP="006C6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43D4" w:rsidRDefault="005A43D4" w:rsidP="006C6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43D4" w:rsidRDefault="005A43D4" w:rsidP="006C6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093E" w:rsidRDefault="00A2093E" w:rsidP="006C6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68E6" w:rsidRDefault="00A2093E" w:rsidP="006C6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Доц. </w:t>
            </w:r>
            <w:proofErr w:type="spellStart"/>
            <w:r w:rsidR="006C68E6">
              <w:rPr>
                <w:rFonts w:ascii="Times New Roman" w:hAnsi="Times New Roman"/>
                <w:sz w:val="28"/>
                <w:szCs w:val="28"/>
              </w:rPr>
              <w:t>Чалдаева</w:t>
            </w:r>
            <w:proofErr w:type="spellEnd"/>
            <w:r w:rsidR="006C68E6"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</w:p>
          <w:p w:rsidR="006C68E6" w:rsidRDefault="006C68E6" w:rsidP="006C6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F11" w:rsidRDefault="00A2093E" w:rsidP="005B7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Доц. </w:t>
            </w:r>
            <w:proofErr w:type="spellStart"/>
            <w:r w:rsidR="005B7F11">
              <w:rPr>
                <w:rFonts w:ascii="Times New Roman" w:hAnsi="Times New Roman"/>
                <w:sz w:val="28"/>
                <w:szCs w:val="28"/>
              </w:rPr>
              <w:t>Чалдаева</w:t>
            </w:r>
            <w:proofErr w:type="spellEnd"/>
            <w:r w:rsidR="005B7F11"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</w:p>
          <w:p w:rsidR="005B7F11" w:rsidRDefault="005B7F11" w:rsidP="006C6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563E" w:rsidRDefault="002D563E" w:rsidP="006C6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2AAE" w:rsidRDefault="00002AAE" w:rsidP="006C6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602">
              <w:rPr>
                <w:rFonts w:ascii="Times New Roman" w:hAnsi="Times New Roman"/>
                <w:sz w:val="28"/>
                <w:szCs w:val="28"/>
              </w:rPr>
              <w:t xml:space="preserve">Доц. Максимова М.Н., </w:t>
            </w:r>
            <w:r w:rsidR="00A2093E">
              <w:rPr>
                <w:rFonts w:ascii="Times New Roman" w:hAnsi="Times New Roman"/>
                <w:sz w:val="28"/>
                <w:szCs w:val="28"/>
              </w:rPr>
              <w:t xml:space="preserve">Доц. </w:t>
            </w:r>
            <w:r w:rsidRPr="00902602">
              <w:rPr>
                <w:rFonts w:ascii="Times New Roman" w:hAnsi="Times New Roman"/>
                <w:sz w:val="28"/>
                <w:szCs w:val="28"/>
              </w:rPr>
              <w:t>Гинсбург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  <w:p w:rsidR="00A2093E" w:rsidRDefault="00A2093E" w:rsidP="006C6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093E" w:rsidRDefault="00153A8F" w:rsidP="006C6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преп. Морозова О.Н.</w:t>
            </w:r>
          </w:p>
          <w:p w:rsidR="00153A8F" w:rsidRDefault="00153A8F" w:rsidP="006C6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3A8F" w:rsidRDefault="00153A8F" w:rsidP="006C6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 преп.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Утеева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Э.Н.</w:t>
            </w:r>
          </w:p>
          <w:p w:rsidR="00153A8F" w:rsidRDefault="00153A8F" w:rsidP="006C6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3A8F" w:rsidRDefault="00153A8F" w:rsidP="006C6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Зиганшина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З.Р.</w:t>
            </w:r>
          </w:p>
          <w:p w:rsidR="00153A8F" w:rsidRDefault="00153A8F" w:rsidP="006C6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3A8F" w:rsidRDefault="00153A8F" w:rsidP="006C6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Доц. Игнатьев В.Г.</w:t>
            </w:r>
          </w:p>
          <w:p w:rsidR="00153A8F" w:rsidRPr="00902602" w:rsidRDefault="00153A8F" w:rsidP="006C6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602">
              <w:rPr>
                <w:rFonts w:ascii="Times New Roman" w:hAnsi="Times New Roman"/>
                <w:sz w:val="28"/>
                <w:szCs w:val="28"/>
              </w:rPr>
              <w:t>Доц. Максимова М.Н.,</w:t>
            </w:r>
          </w:p>
        </w:tc>
        <w:tc>
          <w:tcPr>
            <w:tcW w:w="2236" w:type="dxa"/>
            <w:tcBorders>
              <w:right w:val="single" w:sz="4" w:space="0" w:color="auto"/>
            </w:tcBorders>
          </w:tcPr>
          <w:p w:rsidR="00002AAE" w:rsidRDefault="00002AAE" w:rsidP="00140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5B7F11">
              <w:rPr>
                <w:rFonts w:ascii="Times New Roman" w:hAnsi="Times New Roman"/>
                <w:sz w:val="28"/>
                <w:szCs w:val="28"/>
              </w:rPr>
              <w:t>о 01.10.2019</w:t>
            </w:r>
          </w:p>
          <w:p w:rsidR="005B7F11" w:rsidRDefault="005B7F11" w:rsidP="00140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F11" w:rsidRDefault="005B7F11" w:rsidP="00140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F11" w:rsidRDefault="005B7F11" w:rsidP="00140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093E" w:rsidRDefault="00A2093E" w:rsidP="005B7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093E" w:rsidRDefault="00A2093E" w:rsidP="005B7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F11" w:rsidRDefault="005B7F11" w:rsidP="005B7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01.09.2019</w:t>
            </w:r>
          </w:p>
          <w:p w:rsidR="005B7F11" w:rsidRDefault="005B7F11" w:rsidP="00140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F11" w:rsidRDefault="005B7F11" w:rsidP="00140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01.10.2019</w:t>
            </w:r>
          </w:p>
          <w:p w:rsidR="005B7F11" w:rsidRDefault="005B7F11" w:rsidP="00140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563E" w:rsidRDefault="002D563E" w:rsidP="00140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F11" w:rsidRDefault="005B7F11" w:rsidP="005B7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01.09.2019</w:t>
            </w:r>
          </w:p>
          <w:p w:rsidR="005B7F11" w:rsidRDefault="005B7F11" w:rsidP="00140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AAE" w:rsidTr="00D26812">
        <w:trPr>
          <w:jc w:val="center"/>
        </w:trPr>
        <w:tc>
          <w:tcPr>
            <w:tcW w:w="5926" w:type="dxa"/>
          </w:tcPr>
          <w:p w:rsidR="00002AAE" w:rsidRDefault="005B7F11" w:rsidP="003071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002AAE">
              <w:rPr>
                <w:rFonts w:ascii="Times New Roman" w:hAnsi="Times New Roman"/>
                <w:sz w:val="28"/>
                <w:szCs w:val="28"/>
              </w:rPr>
              <w:t>. Подготовка студентов к Олимпиаде студентов «Я – профессионал»</w:t>
            </w:r>
          </w:p>
        </w:tc>
        <w:tc>
          <w:tcPr>
            <w:tcW w:w="2977" w:type="dxa"/>
          </w:tcPr>
          <w:p w:rsidR="00002AAE" w:rsidRDefault="00002AAE" w:rsidP="00140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Максимова М.Н.,</w:t>
            </w:r>
          </w:p>
          <w:p w:rsidR="00002AAE" w:rsidRDefault="00002AAE" w:rsidP="00140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О.Н.,</w:t>
            </w:r>
          </w:p>
          <w:p w:rsidR="00002AAE" w:rsidRDefault="00002AAE" w:rsidP="00307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Чалдаева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Д.А.,</w:t>
            </w:r>
          </w:p>
          <w:p w:rsidR="00002AAE" w:rsidRPr="00DD4A38" w:rsidRDefault="00002AAE" w:rsidP="00307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Утеева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Э.Н.</w:t>
            </w:r>
          </w:p>
          <w:p w:rsidR="00002AAE" w:rsidRPr="00DD4A38" w:rsidRDefault="00002AAE" w:rsidP="003071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right w:val="single" w:sz="4" w:space="0" w:color="auto"/>
            </w:tcBorders>
          </w:tcPr>
          <w:p w:rsidR="00002AAE" w:rsidRPr="00DD4A38" w:rsidRDefault="00002AAE" w:rsidP="00307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002AAE" w:rsidTr="00D26812">
        <w:trPr>
          <w:jc w:val="center"/>
        </w:trPr>
        <w:tc>
          <w:tcPr>
            <w:tcW w:w="5926" w:type="dxa"/>
          </w:tcPr>
          <w:p w:rsidR="00002AAE" w:rsidRDefault="005B7F11" w:rsidP="004E4B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002AAE">
              <w:rPr>
                <w:rFonts w:ascii="Times New Roman" w:hAnsi="Times New Roman"/>
                <w:sz w:val="28"/>
                <w:szCs w:val="28"/>
              </w:rPr>
              <w:t>. Подготовка студентов к Всероссийскому конкурс</w:t>
            </w:r>
            <w:r w:rsidR="004E4B61">
              <w:rPr>
                <w:rFonts w:ascii="Times New Roman" w:hAnsi="Times New Roman"/>
                <w:sz w:val="28"/>
                <w:szCs w:val="28"/>
              </w:rPr>
              <w:t>у</w:t>
            </w:r>
            <w:r w:rsidR="00002AAE">
              <w:rPr>
                <w:rFonts w:ascii="Times New Roman" w:hAnsi="Times New Roman"/>
                <w:sz w:val="28"/>
                <w:szCs w:val="28"/>
              </w:rPr>
              <w:t xml:space="preserve"> по социальной работе</w:t>
            </w:r>
          </w:p>
        </w:tc>
        <w:tc>
          <w:tcPr>
            <w:tcW w:w="2977" w:type="dxa"/>
          </w:tcPr>
          <w:p w:rsidR="00002AAE" w:rsidRDefault="00002AAE" w:rsidP="00307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Максимова М.Н.,</w:t>
            </w:r>
          </w:p>
          <w:p w:rsidR="00002AAE" w:rsidRDefault="00002AAE" w:rsidP="00307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О.Н.,</w:t>
            </w:r>
          </w:p>
          <w:p w:rsidR="00002AAE" w:rsidRDefault="00002AAE" w:rsidP="00307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Чалдаева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Д.А.,</w:t>
            </w:r>
          </w:p>
          <w:p w:rsidR="00002AAE" w:rsidRDefault="00002AAE" w:rsidP="00307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Утеева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Э.Н.</w:t>
            </w:r>
          </w:p>
          <w:p w:rsidR="00002AAE" w:rsidRPr="00DD4A38" w:rsidRDefault="00002AAE" w:rsidP="00140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right w:val="single" w:sz="4" w:space="0" w:color="auto"/>
            </w:tcBorders>
          </w:tcPr>
          <w:p w:rsidR="00002AAE" w:rsidRPr="00DD4A38" w:rsidRDefault="00002AAE" w:rsidP="00307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 Апреля 2020</w:t>
            </w:r>
          </w:p>
        </w:tc>
      </w:tr>
      <w:tr w:rsidR="00002AAE" w:rsidTr="00D26812">
        <w:trPr>
          <w:jc w:val="center"/>
        </w:trPr>
        <w:tc>
          <w:tcPr>
            <w:tcW w:w="8903" w:type="dxa"/>
            <w:gridSpan w:val="2"/>
          </w:tcPr>
          <w:p w:rsidR="00002AAE" w:rsidRDefault="00002AAE" w:rsidP="009026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0D1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аучно-исследовательская </w:t>
            </w:r>
            <w:r w:rsidRPr="00890D13">
              <w:rPr>
                <w:rFonts w:ascii="Times New Roman" w:hAnsi="Times New Roman"/>
                <w:b/>
                <w:sz w:val="28"/>
                <w:szCs w:val="28"/>
              </w:rPr>
              <w:t>работа</w:t>
            </w:r>
          </w:p>
        </w:tc>
        <w:tc>
          <w:tcPr>
            <w:tcW w:w="2236" w:type="dxa"/>
            <w:tcBorders>
              <w:right w:val="single" w:sz="4" w:space="0" w:color="auto"/>
            </w:tcBorders>
          </w:tcPr>
          <w:p w:rsidR="00002AAE" w:rsidRPr="00890D13" w:rsidRDefault="00002AAE" w:rsidP="001403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2AAE" w:rsidTr="00D26812">
        <w:trPr>
          <w:jc w:val="center"/>
        </w:trPr>
        <w:tc>
          <w:tcPr>
            <w:tcW w:w="5926" w:type="dxa"/>
          </w:tcPr>
          <w:p w:rsidR="00002AAE" w:rsidRDefault="00002AAE" w:rsidP="003071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1441A2">
              <w:rPr>
                <w:rFonts w:ascii="Times New Roman" w:hAnsi="Times New Roman"/>
                <w:sz w:val="28"/>
                <w:szCs w:val="28"/>
              </w:rPr>
              <w:t xml:space="preserve">Публикация </w:t>
            </w:r>
            <w:r w:rsidRPr="003071C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4 </w:t>
            </w:r>
            <w:r w:rsidRPr="001441A2">
              <w:rPr>
                <w:rFonts w:ascii="Times New Roman" w:hAnsi="Times New Roman"/>
                <w:sz w:val="28"/>
                <w:szCs w:val="28"/>
              </w:rPr>
              <w:t xml:space="preserve">статей в журналах, индексируемых в базах </w:t>
            </w:r>
            <w:r w:rsidRPr="001441A2">
              <w:rPr>
                <w:rFonts w:ascii="Times New Roman" w:hAnsi="Times New Roman"/>
                <w:sz w:val="28"/>
                <w:szCs w:val="28"/>
                <w:lang w:val="en-US"/>
              </w:rPr>
              <w:t>Web</w:t>
            </w:r>
            <w:r w:rsidRPr="001441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41A2">
              <w:rPr>
                <w:rFonts w:ascii="Times New Roman" w:hAnsi="Times New Roman"/>
                <w:sz w:val="28"/>
                <w:szCs w:val="28"/>
                <w:lang w:val="en-US"/>
              </w:rPr>
              <w:t>of</w:t>
            </w:r>
            <w:r w:rsidRPr="001441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41A2">
              <w:rPr>
                <w:rFonts w:ascii="Times New Roman" w:hAnsi="Times New Roman"/>
                <w:sz w:val="28"/>
                <w:szCs w:val="28"/>
                <w:lang w:val="en-US"/>
              </w:rPr>
              <w:t>Science</w:t>
            </w:r>
            <w:r w:rsidRPr="001441A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1441A2">
              <w:rPr>
                <w:rFonts w:ascii="Times New Roman" w:hAnsi="Times New Roman"/>
                <w:sz w:val="28"/>
                <w:szCs w:val="28"/>
                <w:lang w:val="en-US"/>
              </w:rPr>
              <w:t>Scopus</w:t>
            </w:r>
            <w:r w:rsidRPr="001441A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002AAE" w:rsidRPr="00890D13" w:rsidRDefault="00002AAE" w:rsidP="001403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преподава</w:t>
            </w:r>
            <w:r w:rsidRPr="00DD4A38">
              <w:rPr>
                <w:rFonts w:ascii="Times New Roman" w:hAnsi="Times New Roman"/>
                <w:sz w:val="28"/>
                <w:szCs w:val="28"/>
              </w:rPr>
              <w:t>тели</w:t>
            </w:r>
          </w:p>
        </w:tc>
        <w:tc>
          <w:tcPr>
            <w:tcW w:w="2236" w:type="dxa"/>
            <w:tcBorders>
              <w:top w:val="nil"/>
              <w:right w:val="single" w:sz="4" w:space="0" w:color="auto"/>
            </w:tcBorders>
          </w:tcPr>
          <w:p w:rsidR="00002AAE" w:rsidRDefault="00002AAE" w:rsidP="00140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01.06.2020</w:t>
            </w:r>
          </w:p>
        </w:tc>
      </w:tr>
      <w:tr w:rsidR="00002AAE" w:rsidTr="00D26812">
        <w:trPr>
          <w:jc w:val="center"/>
        </w:trPr>
        <w:tc>
          <w:tcPr>
            <w:tcW w:w="5926" w:type="dxa"/>
          </w:tcPr>
          <w:p w:rsidR="00002AAE" w:rsidRDefault="00002AAE" w:rsidP="0014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441A2">
              <w:rPr>
                <w:rFonts w:ascii="Times New Roman" w:hAnsi="Times New Roman"/>
                <w:sz w:val="28"/>
                <w:szCs w:val="28"/>
              </w:rPr>
              <w:t xml:space="preserve">. Публикация </w:t>
            </w:r>
            <w:r w:rsidRPr="003071C1">
              <w:rPr>
                <w:rFonts w:ascii="Times New Roman" w:hAnsi="Times New Roman"/>
                <w:color w:val="FF0000"/>
                <w:sz w:val="28"/>
                <w:szCs w:val="28"/>
              </w:rPr>
              <w:t>7</w:t>
            </w:r>
            <w:r w:rsidRPr="001441A2">
              <w:rPr>
                <w:rFonts w:ascii="Times New Roman" w:hAnsi="Times New Roman"/>
                <w:sz w:val="28"/>
                <w:szCs w:val="28"/>
              </w:rPr>
              <w:t xml:space="preserve"> статей в журналах из списка ВАК</w:t>
            </w:r>
          </w:p>
        </w:tc>
        <w:tc>
          <w:tcPr>
            <w:tcW w:w="2977" w:type="dxa"/>
          </w:tcPr>
          <w:p w:rsidR="00002AAE" w:rsidRPr="00890D13" w:rsidRDefault="00002AAE" w:rsidP="001403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преподава</w:t>
            </w:r>
            <w:r w:rsidRPr="00DD4A38">
              <w:rPr>
                <w:rFonts w:ascii="Times New Roman" w:hAnsi="Times New Roman"/>
                <w:sz w:val="28"/>
                <w:szCs w:val="28"/>
              </w:rPr>
              <w:t>тели</w:t>
            </w:r>
          </w:p>
        </w:tc>
        <w:tc>
          <w:tcPr>
            <w:tcW w:w="2236" w:type="dxa"/>
            <w:tcBorders>
              <w:right w:val="single" w:sz="4" w:space="0" w:color="auto"/>
            </w:tcBorders>
          </w:tcPr>
          <w:p w:rsidR="00002AAE" w:rsidRDefault="00002AAE" w:rsidP="00140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01.06.2020</w:t>
            </w:r>
          </w:p>
        </w:tc>
      </w:tr>
      <w:tr w:rsidR="00002AAE" w:rsidTr="00D26812">
        <w:trPr>
          <w:jc w:val="center"/>
        </w:trPr>
        <w:tc>
          <w:tcPr>
            <w:tcW w:w="5926" w:type="dxa"/>
          </w:tcPr>
          <w:p w:rsidR="00002AAE" w:rsidRPr="00975F0C" w:rsidRDefault="00002AAE" w:rsidP="00975F0C">
            <w:pPr>
              <w:rPr>
                <w:rFonts w:ascii="Times New Roman" w:hAnsi="Times New Roman"/>
                <w:sz w:val="28"/>
                <w:szCs w:val="28"/>
              </w:rPr>
            </w:pPr>
            <w:r w:rsidRPr="00975F0C">
              <w:rPr>
                <w:rFonts w:ascii="Times New Roman" w:hAnsi="Times New Roman"/>
                <w:sz w:val="28"/>
                <w:szCs w:val="28"/>
              </w:rPr>
              <w:t>3. Организация и проведения «Ярмарки науки»</w:t>
            </w:r>
          </w:p>
        </w:tc>
        <w:tc>
          <w:tcPr>
            <w:tcW w:w="2977" w:type="dxa"/>
          </w:tcPr>
          <w:p w:rsidR="00002AAE" w:rsidRDefault="00002AAE" w:rsidP="00975F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преподаватели.</w:t>
            </w:r>
          </w:p>
          <w:p w:rsidR="00002AAE" w:rsidRDefault="00002AAE" w:rsidP="00975F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координатор – </w:t>
            </w:r>
          </w:p>
          <w:p w:rsidR="00002AAE" w:rsidRPr="003071C1" w:rsidRDefault="00002AAE" w:rsidP="00975F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Чалдаева</w:t>
            </w:r>
            <w:proofErr w:type="spellEnd"/>
          </w:p>
        </w:tc>
        <w:tc>
          <w:tcPr>
            <w:tcW w:w="2236" w:type="dxa"/>
            <w:tcBorders>
              <w:right w:val="single" w:sz="4" w:space="0" w:color="auto"/>
            </w:tcBorders>
          </w:tcPr>
          <w:p w:rsidR="00002AAE" w:rsidRDefault="00002AAE" w:rsidP="00140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AAE" w:rsidTr="00D26812">
        <w:trPr>
          <w:jc w:val="center"/>
        </w:trPr>
        <w:tc>
          <w:tcPr>
            <w:tcW w:w="5926" w:type="dxa"/>
          </w:tcPr>
          <w:p w:rsidR="00002AAE" w:rsidRPr="001441A2" w:rsidRDefault="00002AAE" w:rsidP="003071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441A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41A2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/>
                <w:sz w:val="28"/>
                <w:szCs w:val="28"/>
              </w:rPr>
              <w:t>научно-</w:t>
            </w:r>
            <w:r w:rsidRPr="001441A2">
              <w:rPr>
                <w:rFonts w:ascii="Times New Roman" w:hAnsi="Times New Roman"/>
                <w:sz w:val="28"/>
                <w:szCs w:val="28"/>
              </w:rPr>
              <w:t xml:space="preserve">исследовательской работы студентов, содействие в публикации студентами не менее </w:t>
            </w:r>
            <w:r>
              <w:rPr>
                <w:rFonts w:ascii="Times New Roman" w:hAnsi="Times New Roman"/>
                <w:sz w:val="28"/>
                <w:szCs w:val="28"/>
              </w:rPr>
              <w:t>3-х</w:t>
            </w:r>
            <w:r w:rsidRPr="001441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студентов у каждого преподавателя</w:t>
            </w:r>
            <w:r w:rsidRPr="001441A2">
              <w:rPr>
                <w:rFonts w:ascii="Times New Roman" w:hAnsi="Times New Roman"/>
                <w:sz w:val="28"/>
                <w:szCs w:val="28"/>
              </w:rPr>
              <w:t xml:space="preserve"> по результатам исследования, организация секционных заседаний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Международного </w:t>
            </w:r>
            <w:r w:rsidRPr="001441A2">
              <w:rPr>
                <w:rFonts w:ascii="Times New Roman" w:hAnsi="Times New Roman"/>
                <w:sz w:val="28"/>
                <w:szCs w:val="28"/>
              </w:rPr>
              <w:t>молодежного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научного</w:t>
            </w:r>
            <w:r w:rsidRPr="001441A2">
              <w:rPr>
                <w:rFonts w:ascii="Times New Roman" w:hAnsi="Times New Roman"/>
                <w:sz w:val="28"/>
                <w:szCs w:val="28"/>
              </w:rPr>
              <w:t xml:space="preserve"> форума «Белые цветы»</w:t>
            </w:r>
          </w:p>
        </w:tc>
        <w:tc>
          <w:tcPr>
            <w:tcW w:w="2977" w:type="dxa"/>
          </w:tcPr>
          <w:p w:rsidR="00002AAE" w:rsidRPr="003071C1" w:rsidRDefault="00002AAE" w:rsidP="00140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1C1">
              <w:rPr>
                <w:rFonts w:ascii="Times New Roman" w:hAnsi="Times New Roman"/>
                <w:sz w:val="28"/>
                <w:szCs w:val="28"/>
              </w:rPr>
              <w:t>Все преподаватели.</w:t>
            </w:r>
          </w:p>
          <w:p w:rsidR="00002AAE" w:rsidRPr="003071C1" w:rsidRDefault="00002AAE" w:rsidP="00140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1C1">
              <w:rPr>
                <w:rFonts w:ascii="Times New Roman" w:hAnsi="Times New Roman"/>
                <w:sz w:val="28"/>
                <w:szCs w:val="28"/>
              </w:rPr>
              <w:t xml:space="preserve">Главный координатор – </w:t>
            </w:r>
          </w:p>
          <w:p w:rsidR="00002AAE" w:rsidRPr="003071C1" w:rsidRDefault="00002AAE" w:rsidP="001403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1C1">
              <w:rPr>
                <w:rFonts w:ascii="Times New Roman" w:hAnsi="Times New Roman"/>
                <w:sz w:val="28"/>
                <w:szCs w:val="28"/>
              </w:rPr>
              <w:t xml:space="preserve">Д.А. </w:t>
            </w:r>
            <w:proofErr w:type="spellStart"/>
            <w:r w:rsidRPr="003071C1">
              <w:rPr>
                <w:rFonts w:ascii="Times New Roman" w:hAnsi="Times New Roman"/>
                <w:sz w:val="28"/>
                <w:szCs w:val="28"/>
              </w:rPr>
              <w:t>Чалдаева</w:t>
            </w:r>
            <w:proofErr w:type="spellEnd"/>
          </w:p>
        </w:tc>
        <w:tc>
          <w:tcPr>
            <w:tcW w:w="2236" w:type="dxa"/>
            <w:tcBorders>
              <w:right w:val="single" w:sz="4" w:space="0" w:color="auto"/>
            </w:tcBorders>
          </w:tcPr>
          <w:p w:rsidR="00002AAE" w:rsidRDefault="00002AAE" w:rsidP="00140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002AAE" w:rsidTr="00D26812">
        <w:trPr>
          <w:jc w:val="center"/>
        </w:trPr>
        <w:tc>
          <w:tcPr>
            <w:tcW w:w="8903" w:type="dxa"/>
            <w:gridSpan w:val="2"/>
          </w:tcPr>
          <w:p w:rsidR="00002AAE" w:rsidRPr="00890D13" w:rsidRDefault="00002AAE" w:rsidP="00140324">
            <w:pPr>
              <w:pStyle w:val="a3"/>
              <w:ind w:left="14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289B">
              <w:rPr>
                <w:rFonts w:ascii="Times New Roman" w:hAnsi="Times New Roman"/>
                <w:b/>
                <w:sz w:val="28"/>
                <w:szCs w:val="28"/>
              </w:rPr>
              <w:t>Воспитательная работа</w:t>
            </w:r>
          </w:p>
        </w:tc>
        <w:tc>
          <w:tcPr>
            <w:tcW w:w="2236" w:type="dxa"/>
            <w:tcBorders>
              <w:bottom w:val="single" w:sz="4" w:space="0" w:color="auto"/>
              <w:right w:val="single" w:sz="4" w:space="0" w:color="auto"/>
            </w:tcBorders>
          </w:tcPr>
          <w:p w:rsidR="00002AAE" w:rsidRPr="00140324" w:rsidRDefault="00002AAE" w:rsidP="0014032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2AAE" w:rsidTr="00D26812">
        <w:trPr>
          <w:jc w:val="center"/>
        </w:trPr>
        <w:tc>
          <w:tcPr>
            <w:tcW w:w="5926" w:type="dxa"/>
          </w:tcPr>
          <w:p w:rsidR="00002AAE" w:rsidRPr="00D9289B" w:rsidRDefault="00002AAE" w:rsidP="00DE7A1A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7974F0">
              <w:rPr>
                <w:rFonts w:ascii="Times New Roman" w:hAnsi="Times New Roman"/>
                <w:sz w:val="28"/>
                <w:szCs w:val="28"/>
              </w:rPr>
              <w:t>Проведение воспитательной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работы в процессе преподавания, включая освещение вопросов антикоррупционной деятельности, этических принципов, межкультурного сотрудничества, корпоративной медицинской, социально-экономической, финансовой культуры и т.д.</w:t>
            </w:r>
            <w:r w:rsidRPr="007974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002AAE" w:rsidRPr="00D9289B" w:rsidRDefault="00002AAE" w:rsidP="0014032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преподава</w:t>
            </w:r>
            <w:r w:rsidRPr="00DD4A38">
              <w:rPr>
                <w:rFonts w:ascii="Times New Roman" w:hAnsi="Times New Roman"/>
                <w:sz w:val="28"/>
                <w:szCs w:val="28"/>
              </w:rPr>
              <w:t>тели</w:t>
            </w:r>
          </w:p>
        </w:tc>
        <w:tc>
          <w:tcPr>
            <w:tcW w:w="2236" w:type="dxa"/>
            <w:tcBorders>
              <w:top w:val="single" w:sz="4" w:space="0" w:color="auto"/>
              <w:right w:val="single" w:sz="4" w:space="0" w:color="auto"/>
            </w:tcBorders>
          </w:tcPr>
          <w:p w:rsidR="00002AAE" w:rsidRPr="00140324" w:rsidRDefault="00002AAE" w:rsidP="00140324">
            <w:pPr>
              <w:rPr>
                <w:rFonts w:ascii="Times New Roman" w:hAnsi="Times New Roman"/>
                <w:sz w:val="28"/>
                <w:szCs w:val="28"/>
              </w:rPr>
            </w:pPr>
            <w:r w:rsidRPr="0014032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002AAE" w:rsidTr="00D26812">
        <w:trPr>
          <w:jc w:val="center"/>
        </w:trPr>
        <w:tc>
          <w:tcPr>
            <w:tcW w:w="5926" w:type="dxa"/>
          </w:tcPr>
          <w:p w:rsidR="00002AAE" w:rsidRDefault="00002AAE" w:rsidP="00DE7A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Организация участия студентов 1–4 курсов ФСР и ВСО, направление подготовки Социальная работа в Празднике трезвости г. Казани</w:t>
            </w:r>
          </w:p>
        </w:tc>
        <w:tc>
          <w:tcPr>
            <w:tcW w:w="2977" w:type="dxa"/>
          </w:tcPr>
          <w:p w:rsidR="00002AAE" w:rsidRPr="00DE7A1A" w:rsidRDefault="00002AAE" w:rsidP="00140324">
            <w:pPr>
              <w:pStyle w:val="a3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Максимова М.Н.</w:t>
            </w:r>
          </w:p>
        </w:tc>
        <w:tc>
          <w:tcPr>
            <w:tcW w:w="2236" w:type="dxa"/>
            <w:tcBorders>
              <w:right w:val="single" w:sz="4" w:space="0" w:color="auto"/>
            </w:tcBorders>
          </w:tcPr>
          <w:p w:rsidR="00002AAE" w:rsidRDefault="00002AAE" w:rsidP="00DE7A1A">
            <w:pPr>
              <w:pStyle w:val="a3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сентября</w:t>
            </w:r>
          </w:p>
          <w:p w:rsidR="00002AAE" w:rsidRDefault="00002AAE" w:rsidP="00DE7A1A">
            <w:pPr>
              <w:pStyle w:val="a3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</w:tr>
      <w:tr w:rsidR="00002AAE" w:rsidTr="00D26812">
        <w:trPr>
          <w:jc w:val="center"/>
        </w:trPr>
        <w:tc>
          <w:tcPr>
            <w:tcW w:w="5926" w:type="dxa"/>
          </w:tcPr>
          <w:p w:rsidR="00002AAE" w:rsidRDefault="00002AAE" w:rsidP="00DE7A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1441A2">
              <w:rPr>
                <w:rFonts w:ascii="Times New Roman" w:hAnsi="Times New Roman"/>
                <w:sz w:val="28"/>
                <w:szCs w:val="28"/>
              </w:rPr>
              <w:t>Организация посещения студентами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2–4 курсов ФСР и ВСО, направление подготовки Социальная работа</w:t>
            </w:r>
            <w:r w:rsidRPr="001441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Казанской консерватории на концерт хора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Таминдаровой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</w:t>
            </w:r>
          </w:p>
        </w:tc>
        <w:tc>
          <w:tcPr>
            <w:tcW w:w="2977" w:type="dxa"/>
          </w:tcPr>
          <w:p w:rsidR="00002AAE" w:rsidRPr="00DE7A1A" w:rsidRDefault="00002AAE" w:rsidP="00140324">
            <w:pPr>
              <w:pStyle w:val="a3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A1A">
              <w:rPr>
                <w:rFonts w:ascii="Times New Roman" w:hAnsi="Times New Roman"/>
                <w:sz w:val="28"/>
                <w:szCs w:val="28"/>
              </w:rPr>
              <w:t>Максимова М.Н.</w:t>
            </w:r>
          </w:p>
        </w:tc>
        <w:tc>
          <w:tcPr>
            <w:tcW w:w="2236" w:type="dxa"/>
            <w:tcBorders>
              <w:right w:val="single" w:sz="4" w:space="0" w:color="auto"/>
            </w:tcBorders>
          </w:tcPr>
          <w:p w:rsidR="00002AAE" w:rsidRDefault="00002AAE" w:rsidP="00DE7A1A">
            <w:pPr>
              <w:pStyle w:val="a3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002AAE" w:rsidRDefault="00002AAE" w:rsidP="00140324">
            <w:pPr>
              <w:pStyle w:val="a3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</w:tr>
      <w:tr w:rsidR="00002AAE" w:rsidTr="00D26812">
        <w:trPr>
          <w:jc w:val="center"/>
        </w:trPr>
        <w:tc>
          <w:tcPr>
            <w:tcW w:w="5926" w:type="dxa"/>
          </w:tcPr>
          <w:p w:rsidR="00002AAE" w:rsidRDefault="00002AAE" w:rsidP="00DE7A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441A2">
              <w:rPr>
                <w:rFonts w:ascii="Times New Roman" w:hAnsi="Times New Roman"/>
                <w:sz w:val="28"/>
                <w:szCs w:val="28"/>
              </w:rPr>
              <w:t xml:space="preserve">. Организация и проведение не менее 3 массовых </w:t>
            </w:r>
            <w:r>
              <w:rPr>
                <w:rFonts w:ascii="Times New Roman" w:hAnsi="Times New Roman"/>
                <w:sz w:val="28"/>
                <w:szCs w:val="28"/>
              </w:rPr>
              <w:t>волонтёрских мероприятий</w:t>
            </w:r>
            <w:r w:rsidRPr="001441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 студентами 2–4 курсов ФСР и ВСО, направление подготовки Социальная работа</w:t>
            </w:r>
          </w:p>
        </w:tc>
        <w:tc>
          <w:tcPr>
            <w:tcW w:w="2977" w:type="dxa"/>
          </w:tcPr>
          <w:p w:rsidR="00002AAE" w:rsidRPr="00D9289B" w:rsidRDefault="00002AAE" w:rsidP="00DE7A1A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О.Н.</w:t>
            </w:r>
          </w:p>
        </w:tc>
        <w:tc>
          <w:tcPr>
            <w:tcW w:w="2236" w:type="dxa"/>
            <w:tcBorders>
              <w:right w:val="single" w:sz="4" w:space="0" w:color="auto"/>
            </w:tcBorders>
          </w:tcPr>
          <w:p w:rsidR="00002AAE" w:rsidRDefault="00002AAE" w:rsidP="005A43D4">
            <w:pPr>
              <w:pStyle w:val="a3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r w:rsidR="005A43D4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</w:tr>
      <w:tr w:rsidR="00002AAE" w:rsidTr="00D26812">
        <w:trPr>
          <w:jc w:val="center"/>
        </w:trPr>
        <w:tc>
          <w:tcPr>
            <w:tcW w:w="5926" w:type="dxa"/>
          </w:tcPr>
          <w:p w:rsidR="00002AAE" w:rsidRPr="001441A2" w:rsidRDefault="00002AAE" w:rsidP="00DE7A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Организация и проведение мероприятий, посвящённых Дню пожилого человека</w:t>
            </w:r>
          </w:p>
        </w:tc>
        <w:tc>
          <w:tcPr>
            <w:tcW w:w="2977" w:type="dxa"/>
          </w:tcPr>
          <w:p w:rsidR="00002AAE" w:rsidRPr="00AF4F06" w:rsidRDefault="00002AAE" w:rsidP="00DE7A1A">
            <w:pPr>
              <w:pStyle w:val="a3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Утеева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Э.Н.</w:t>
            </w:r>
          </w:p>
        </w:tc>
        <w:tc>
          <w:tcPr>
            <w:tcW w:w="2236" w:type="dxa"/>
            <w:tcBorders>
              <w:right w:val="single" w:sz="4" w:space="0" w:color="auto"/>
            </w:tcBorders>
          </w:tcPr>
          <w:p w:rsidR="00002AAE" w:rsidRPr="00AF4F06" w:rsidRDefault="00002AAE" w:rsidP="00DE7A1A">
            <w:pPr>
              <w:pStyle w:val="a3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Сентябрь, октябрь 2019 г.</w:t>
            </w:r>
          </w:p>
        </w:tc>
      </w:tr>
    </w:tbl>
    <w:p w:rsidR="001441A2" w:rsidRPr="00DE7A1A" w:rsidRDefault="001441A2" w:rsidP="00DE7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F2F" w:rsidRDefault="001441A2" w:rsidP="00DE7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A1A">
        <w:rPr>
          <w:rFonts w:ascii="Times New Roman" w:hAnsi="Times New Roman" w:cs="Times New Roman"/>
          <w:sz w:val="28"/>
          <w:szCs w:val="28"/>
        </w:rPr>
        <w:t>Зав. кафедрой</w:t>
      </w:r>
    </w:p>
    <w:p w:rsidR="00AF4F06" w:rsidRPr="00DE7A1A" w:rsidRDefault="00A06F2F" w:rsidP="00DE7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экономической теории</w:t>
      </w:r>
      <w:r w:rsidR="005A4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социальной работы</w:t>
      </w:r>
      <w:r w:rsidR="001441A2" w:rsidRPr="00DE7A1A">
        <w:rPr>
          <w:rFonts w:ascii="Times New Roman" w:hAnsi="Times New Roman" w:cs="Times New Roman"/>
          <w:sz w:val="28"/>
          <w:szCs w:val="28"/>
        </w:rPr>
        <w:t xml:space="preserve">                                       М.</w:t>
      </w:r>
      <w:r>
        <w:rPr>
          <w:rFonts w:ascii="Times New Roman" w:hAnsi="Times New Roman" w:cs="Times New Roman"/>
          <w:sz w:val="28"/>
          <w:szCs w:val="28"/>
        </w:rPr>
        <w:t xml:space="preserve">Н. </w:t>
      </w:r>
      <w:r w:rsidR="001441A2" w:rsidRPr="00DE7A1A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кси</w:t>
      </w:r>
      <w:r w:rsidR="001441A2" w:rsidRPr="00DE7A1A">
        <w:rPr>
          <w:rFonts w:ascii="Times New Roman" w:hAnsi="Times New Roman" w:cs="Times New Roman"/>
          <w:sz w:val="28"/>
          <w:szCs w:val="28"/>
        </w:rPr>
        <w:t>мова</w:t>
      </w:r>
    </w:p>
    <w:sectPr w:rsidR="00AF4F06" w:rsidRPr="00DE7A1A" w:rsidSect="00D07BFD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630" w:rsidRDefault="00B53630" w:rsidP="005A43D4">
      <w:pPr>
        <w:spacing w:after="0" w:line="240" w:lineRule="auto"/>
      </w:pPr>
      <w:r>
        <w:separator/>
      </w:r>
    </w:p>
  </w:endnote>
  <w:endnote w:type="continuationSeparator" w:id="0">
    <w:p w:rsidR="00B53630" w:rsidRDefault="00B53630" w:rsidP="005A4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630" w:rsidRDefault="00B53630" w:rsidP="005A43D4">
      <w:pPr>
        <w:spacing w:after="0" w:line="240" w:lineRule="auto"/>
      </w:pPr>
      <w:r>
        <w:separator/>
      </w:r>
    </w:p>
  </w:footnote>
  <w:footnote w:type="continuationSeparator" w:id="0">
    <w:p w:rsidR="00B53630" w:rsidRDefault="00B53630" w:rsidP="005A4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22553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A43D4" w:rsidRPr="005A43D4" w:rsidRDefault="005A43D4" w:rsidP="005A43D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A43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A43D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A43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07BFD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5A43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7E4"/>
    <w:multiLevelType w:val="hybridMultilevel"/>
    <w:tmpl w:val="4340837E"/>
    <w:lvl w:ilvl="0" w:tplc="F5D216A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3535F"/>
    <w:multiLevelType w:val="hybridMultilevel"/>
    <w:tmpl w:val="51E8A734"/>
    <w:lvl w:ilvl="0" w:tplc="82B4CAC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F1E16"/>
    <w:multiLevelType w:val="hybridMultilevel"/>
    <w:tmpl w:val="368E5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F4D73"/>
    <w:multiLevelType w:val="hybridMultilevel"/>
    <w:tmpl w:val="BA1411C4"/>
    <w:lvl w:ilvl="0" w:tplc="F052171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7B74972"/>
    <w:multiLevelType w:val="hybridMultilevel"/>
    <w:tmpl w:val="6BFC18D8"/>
    <w:lvl w:ilvl="0" w:tplc="198EB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FE609B"/>
    <w:multiLevelType w:val="hybridMultilevel"/>
    <w:tmpl w:val="D542C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160CE"/>
    <w:multiLevelType w:val="hybridMultilevel"/>
    <w:tmpl w:val="5D50347C"/>
    <w:lvl w:ilvl="0" w:tplc="2946D25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36D705E1"/>
    <w:multiLevelType w:val="hybridMultilevel"/>
    <w:tmpl w:val="EC98342A"/>
    <w:lvl w:ilvl="0" w:tplc="F0A2FA5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E417221"/>
    <w:multiLevelType w:val="hybridMultilevel"/>
    <w:tmpl w:val="83189A0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E4C299E"/>
    <w:multiLevelType w:val="hybridMultilevel"/>
    <w:tmpl w:val="B3E26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E0BC4"/>
    <w:multiLevelType w:val="hybridMultilevel"/>
    <w:tmpl w:val="6D70CFFE"/>
    <w:lvl w:ilvl="0" w:tplc="732E2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0437A6A"/>
    <w:multiLevelType w:val="multilevel"/>
    <w:tmpl w:val="4340837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317E1"/>
    <w:multiLevelType w:val="hybridMultilevel"/>
    <w:tmpl w:val="EC565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A22C3"/>
    <w:multiLevelType w:val="hybridMultilevel"/>
    <w:tmpl w:val="A30EE2FA"/>
    <w:lvl w:ilvl="0" w:tplc="4E06B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8368C"/>
    <w:multiLevelType w:val="hybridMultilevel"/>
    <w:tmpl w:val="3DAA105C"/>
    <w:lvl w:ilvl="0" w:tplc="E8CC629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32B6BB7"/>
    <w:multiLevelType w:val="hybridMultilevel"/>
    <w:tmpl w:val="01A6B6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537582E"/>
    <w:multiLevelType w:val="hybridMultilevel"/>
    <w:tmpl w:val="CCBE3F3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5C4047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91A54B2"/>
    <w:multiLevelType w:val="hybridMultilevel"/>
    <w:tmpl w:val="0932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57269"/>
    <w:multiLevelType w:val="hybridMultilevel"/>
    <w:tmpl w:val="32485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F7727"/>
    <w:multiLevelType w:val="hybridMultilevel"/>
    <w:tmpl w:val="00621356"/>
    <w:lvl w:ilvl="0" w:tplc="C638F0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70F17"/>
    <w:multiLevelType w:val="hybridMultilevel"/>
    <w:tmpl w:val="BDC8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14220"/>
    <w:multiLevelType w:val="hybridMultilevel"/>
    <w:tmpl w:val="23284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3"/>
  </w:num>
  <w:num w:numId="4">
    <w:abstractNumId w:val="14"/>
  </w:num>
  <w:num w:numId="5">
    <w:abstractNumId w:val="18"/>
  </w:num>
  <w:num w:numId="6">
    <w:abstractNumId w:val="12"/>
  </w:num>
  <w:num w:numId="7">
    <w:abstractNumId w:val="8"/>
  </w:num>
  <w:num w:numId="8">
    <w:abstractNumId w:val="6"/>
  </w:num>
  <w:num w:numId="9">
    <w:abstractNumId w:val="10"/>
  </w:num>
  <w:num w:numId="10">
    <w:abstractNumId w:val="21"/>
  </w:num>
  <w:num w:numId="11">
    <w:abstractNumId w:val="13"/>
  </w:num>
  <w:num w:numId="12">
    <w:abstractNumId w:val="16"/>
  </w:num>
  <w:num w:numId="13">
    <w:abstractNumId w:val="7"/>
  </w:num>
  <w:num w:numId="14">
    <w:abstractNumId w:val="20"/>
  </w:num>
  <w:num w:numId="15">
    <w:abstractNumId w:val="19"/>
  </w:num>
  <w:num w:numId="16">
    <w:abstractNumId w:val="2"/>
  </w:num>
  <w:num w:numId="17">
    <w:abstractNumId w:val="5"/>
  </w:num>
  <w:num w:numId="18">
    <w:abstractNumId w:val="1"/>
  </w:num>
  <w:num w:numId="19">
    <w:abstractNumId w:val="4"/>
  </w:num>
  <w:num w:numId="20">
    <w:abstractNumId w:val="0"/>
  </w:num>
  <w:num w:numId="21">
    <w:abstractNumId w:val="11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13"/>
    <w:rsid w:val="00002AAE"/>
    <w:rsid w:val="000B1293"/>
    <w:rsid w:val="00100CD9"/>
    <w:rsid w:val="00140324"/>
    <w:rsid w:val="001441A2"/>
    <w:rsid w:val="00150755"/>
    <w:rsid w:val="00150807"/>
    <w:rsid w:val="00153A8F"/>
    <w:rsid w:val="00231DAB"/>
    <w:rsid w:val="00252CAC"/>
    <w:rsid w:val="002C5A2C"/>
    <w:rsid w:val="002D563E"/>
    <w:rsid w:val="003071C1"/>
    <w:rsid w:val="003514CA"/>
    <w:rsid w:val="003865B0"/>
    <w:rsid w:val="00392FE5"/>
    <w:rsid w:val="003C550E"/>
    <w:rsid w:val="003F33D6"/>
    <w:rsid w:val="004239A2"/>
    <w:rsid w:val="004242A8"/>
    <w:rsid w:val="00471AF0"/>
    <w:rsid w:val="004A27F8"/>
    <w:rsid w:val="004A672A"/>
    <w:rsid w:val="004E4B61"/>
    <w:rsid w:val="004F328B"/>
    <w:rsid w:val="005A43D4"/>
    <w:rsid w:val="005B7F11"/>
    <w:rsid w:val="00612684"/>
    <w:rsid w:val="00681F9A"/>
    <w:rsid w:val="006A128C"/>
    <w:rsid w:val="006B607F"/>
    <w:rsid w:val="006C68E6"/>
    <w:rsid w:val="0077379A"/>
    <w:rsid w:val="007974F0"/>
    <w:rsid w:val="007D68F6"/>
    <w:rsid w:val="0081578A"/>
    <w:rsid w:val="0082444B"/>
    <w:rsid w:val="00890D13"/>
    <w:rsid w:val="008F17A8"/>
    <w:rsid w:val="00902602"/>
    <w:rsid w:val="0097501C"/>
    <w:rsid w:val="00975F0C"/>
    <w:rsid w:val="009A1534"/>
    <w:rsid w:val="00A06F2F"/>
    <w:rsid w:val="00A2093E"/>
    <w:rsid w:val="00A76C14"/>
    <w:rsid w:val="00AF4F06"/>
    <w:rsid w:val="00B42EB7"/>
    <w:rsid w:val="00B53630"/>
    <w:rsid w:val="00B61D52"/>
    <w:rsid w:val="00B76290"/>
    <w:rsid w:val="00B85EA6"/>
    <w:rsid w:val="00BB6D7C"/>
    <w:rsid w:val="00C24278"/>
    <w:rsid w:val="00C329AE"/>
    <w:rsid w:val="00C53595"/>
    <w:rsid w:val="00D0722D"/>
    <w:rsid w:val="00D07BFD"/>
    <w:rsid w:val="00D22DC2"/>
    <w:rsid w:val="00D26812"/>
    <w:rsid w:val="00D67A67"/>
    <w:rsid w:val="00D83F92"/>
    <w:rsid w:val="00D87966"/>
    <w:rsid w:val="00D9289B"/>
    <w:rsid w:val="00DC0ED3"/>
    <w:rsid w:val="00DD4A38"/>
    <w:rsid w:val="00DE7A1A"/>
    <w:rsid w:val="00E15424"/>
    <w:rsid w:val="00E266BE"/>
    <w:rsid w:val="00E27EBF"/>
    <w:rsid w:val="00E67329"/>
    <w:rsid w:val="00E84DBB"/>
    <w:rsid w:val="00EA41B7"/>
    <w:rsid w:val="00EE505F"/>
    <w:rsid w:val="00EF5D09"/>
    <w:rsid w:val="00F469E1"/>
    <w:rsid w:val="00F76278"/>
    <w:rsid w:val="00FD503B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D50C8-1CED-439D-BC56-3D044EA0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D13"/>
    <w:pPr>
      <w:ind w:left="720"/>
      <w:contextualSpacing/>
    </w:pPr>
  </w:style>
  <w:style w:type="table" w:styleId="a4">
    <w:name w:val="Table Grid"/>
    <w:basedOn w:val="a1"/>
    <w:rsid w:val="00B85E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">
    <w:name w:val="Без интервала4"/>
    <w:rsid w:val="00E266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4E4B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5A4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43D4"/>
  </w:style>
  <w:style w:type="paragraph" w:styleId="a7">
    <w:name w:val="footer"/>
    <w:basedOn w:val="a"/>
    <w:link w:val="a8"/>
    <w:uiPriority w:val="99"/>
    <w:unhideWhenUsed/>
    <w:rsid w:val="005A4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43D4"/>
  </w:style>
  <w:style w:type="paragraph" w:styleId="a9">
    <w:name w:val="Balloon Text"/>
    <w:basedOn w:val="a"/>
    <w:link w:val="aa"/>
    <w:uiPriority w:val="99"/>
    <w:semiHidden/>
    <w:unhideWhenUsed/>
    <w:rsid w:val="000B1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1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2019-06-27T08:29:00Z</cp:lastPrinted>
  <dcterms:created xsi:type="dcterms:W3CDTF">2019-05-22T15:04:00Z</dcterms:created>
  <dcterms:modified xsi:type="dcterms:W3CDTF">2019-07-04T05:31:00Z</dcterms:modified>
</cp:coreProperties>
</file>